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7056" w:rsidRPr="0069464A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bookmarkStart w:id="0" w:name="_GoBack" w:colFirst="0" w:colLast="1"/>
            <w:r>
              <w:rPr>
                <w:sz w:val="24"/>
                <w:szCs w:val="24"/>
              </w:rPr>
              <w:t xml:space="preserve">OGŁOSZENIE O ZATRUDNIENIU </w:t>
            </w:r>
          </w:p>
          <w:p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7056" w:rsidRPr="00207E09" w:rsidRDefault="00F44801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Zapraszamy</w:t>
            </w:r>
            <w:r w:rsidR="00074C01">
              <w:rPr>
                <w:rStyle w:val="Odwoanieprzypisudolnego"/>
                <w:sz w:val="24"/>
                <w:szCs w:val="24"/>
              </w:rPr>
              <w:footnoteReference w:id="1"/>
            </w:r>
            <w:r w:rsidR="00797056" w:rsidRPr="0069464A">
              <w:rPr>
                <w:sz w:val="24"/>
                <w:szCs w:val="24"/>
              </w:rPr>
              <w:t xml:space="preserve"> do złożenia oferty </w:t>
            </w:r>
            <w:r w:rsidR="00526E47" w:rsidRPr="0069464A">
              <w:rPr>
                <w:sz w:val="24"/>
                <w:szCs w:val="24"/>
              </w:rPr>
              <w:t xml:space="preserve">na realizację zamówienia </w:t>
            </w:r>
            <w:r w:rsidR="002174C9">
              <w:rPr>
                <w:sz w:val="24"/>
                <w:szCs w:val="24"/>
              </w:rPr>
              <w:t>ZATRUDNIENIE MOBILNYCH DORADCÓW</w:t>
            </w:r>
            <w:r w:rsidR="00207E09">
              <w:rPr>
                <w:b w:val="0"/>
                <w:sz w:val="24"/>
                <w:szCs w:val="24"/>
              </w:rPr>
              <w:t xml:space="preserve"> </w:t>
            </w:r>
            <w:r w:rsidR="00CA294B">
              <w:rPr>
                <w:sz w:val="24"/>
                <w:szCs w:val="24"/>
              </w:rPr>
              <w:t>nr</w:t>
            </w:r>
            <w:r w:rsidR="00207E09">
              <w:rPr>
                <w:b w:val="0"/>
                <w:sz w:val="24"/>
                <w:szCs w:val="24"/>
              </w:rPr>
              <w:t xml:space="preserve"> </w:t>
            </w:r>
            <w:r w:rsidR="002174C9">
              <w:rPr>
                <w:sz w:val="24"/>
                <w:szCs w:val="24"/>
              </w:rPr>
              <w:t>01/03/2017</w:t>
            </w:r>
            <w:r w:rsidR="00207E09">
              <w:rPr>
                <w:sz w:val="24"/>
                <w:szCs w:val="24"/>
              </w:rPr>
              <w:t xml:space="preserve"> z dnia </w:t>
            </w:r>
            <w:r w:rsidR="002174C9">
              <w:rPr>
                <w:sz w:val="24"/>
                <w:szCs w:val="24"/>
              </w:rPr>
              <w:t>28.03.2017 rok</w:t>
            </w:r>
          </w:p>
          <w:p w:rsidR="00797056" w:rsidRPr="0069464A" w:rsidRDefault="00797056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w ramach projektu pt. „</w:t>
            </w:r>
            <w:r w:rsidR="002174C9">
              <w:rPr>
                <w:sz w:val="24"/>
                <w:szCs w:val="24"/>
              </w:rPr>
              <w:t>Integracja bez granic III</w:t>
            </w:r>
            <w:r w:rsidRPr="0069464A">
              <w:rPr>
                <w:sz w:val="24"/>
                <w:szCs w:val="24"/>
              </w:rPr>
              <w:t xml:space="preserve">”, </w:t>
            </w:r>
          </w:p>
          <w:p w:rsidR="00797056" w:rsidRPr="0069464A" w:rsidRDefault="00797056" w:rsidP="00662C1F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7A56F1">
              <w:rPr>
                <w:sz w:val="24"/>
                <w:szCs w:val="24"/>
              </w:rPr>
              <w:t>FUNDUSZU AZYLU, MIGRACJI I INTEGRACJI</w:t>
            </w:r>
          </w:p>
          <w:p w:rsidR="00662C1F" w:rsidRPr="0069464A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69464A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2174C9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7056" w:rsidRPr="0069464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  <w:r w:rsidR="002174C9">
              <w:rPr>
                <w:sz w:val="24"/>
                <w:szCs w:val="24"/>
              </w:rPr>
              <w:t xml:space="preserve"> Wyższa Szkoła Zarządzania i Administracji w Opolu</w:t>
            </w:r>
          </w:p>
          <w:p w:rsidR="00797056" w:rsidRPr="0069464A" w:rsidRDefault="00797056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  <w:r w:rsidR="002174C9">
              <w:rPr>
                <w:sz w:val="24"/>
                <w:szCs w:val="24"/>
              </w:rPr>
              <w:t xml:space="preserve"> ul. Niedziałkowskiego 18, 45-085 Opole</w:t>
            </w:r>
          </w:p>
          <w:p w:rsidR="00797056" w:rsidRPr="004B5137" w:rsidRDefault="00827073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4B5137">
              <w:rPr>
                <w:sz w:val="24"/>
                <w:szCs w:val="24"/>
              </w:rPr>
              <w:t>E</w:t>
            </w:r>
            <w:r w:rsidR="002174C9" w:rsidRPr="004B5137">
              <w:rPr>
                <w:sz w:val="24"/>
                <w:szCs w:val="24"/>
              </w:rPr>
              <w:t xml:space="preserve">-mail: </w:t>
            </w:r>
            <w:hyperlink r:id="rId9" w:history="1">
              <w:r w:rsidR="002174C9" w:rsidRPr="004B5137">
                <w:rPr>
                  <w:rStyle w:val="Hipercze"/>
                  <w:sz w:val="24"/>
                  <w:szCs w:val="24"/>
                </w:rPr>
                <w:t>projekty@poczta.wszia.opole.pl</w:t>
              </w:r>
            </w:hyperlink>
            <w:r w:rsidR="002174C9" w:rsidRPr="004B5137">
              <w:rPr>
                <w:sz w:val="24"/>
                <w:szCs w:val="24"/>
              </w:rPr>
              <w:t xml:space="preserve"> </w:t>
            </w:r>
            <w:r w:rsidR="00F858C2" w:rsidRPr="004B5137">
              <w:rPr>
                <w:sz w:val="24"/>
                <w:szCs w:val="24"/>
              </w:rPr>
              <w:t>, t</w:t>
            </w:r>
            <w:r w:rsidR="00797056" w:rsidRPr="004B5137">
              <w:rPr>
                <w:sz w:val="24"/>
                <w:szCs w:val="24"/>
              </w:rPr>
              <w:t>el</w:t>
            </w:r>
            <w:r w:rsidR="00A427E9" w:rsidRPr="004B5137">
              <w:rPr>
                <w:sz w:val="24"/>
                <w:szCs w:val="24"/>
              </w:rPr>
              <w:t>.:</w:t>
            </w:r>
            <w:r w:rsidR="002174C9" w:rsidRPr="004B5137">
              <w:rPr>
                <w:sz w:val="24"/>
                <w:szCs w:val="24"/>
              </w:rPr>
              <w:t xml:space="preserve"> 515 927 950</w:t>
            </w:r>
          </w:p>
          <w:p w:rsidR="00662C1F" w:rsidRPr="004B5137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A00775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</w:t>
            </w:r>
            <w:r w:rsidR="00F97F93">
              <w:rPr>
                <w:sz w:val="24"/>
                <w:szCs w:val="24"/>
              </w:rPr>
              <w:t>KWALIFIKACJE WYMAGANE</w:t>
            </w:r>
            <w:r w:rsidRPr="0081562F">
              <w:rPr>
                <w:sz w:val="24"/>
                <w:szCs w:val="24"/>
              </w:rPr>
              <w:t xml:space="preserve"> (ich niespełnienie oznacza odrzucenie oferty, należy unikać warunków ograniczających konkurencję)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t xml:space="preserve"> 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footnoteReference w:id="2"/>
            </w:r>
          </w:p>
        </w:tc>
      </w:tr>
      <w:tr w:rsidR="00797056" w:rsidRPr="0069464A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63EE" w:rsidRDefault="002174C9" w:rsidP="002174C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dwóch języków obcych (angielski, niemiecki, rosyjski, ukraiński, polski)</w:t>
            </w:r>
          </w:p>
          <w:p w:rsidR="002174C9" w:rsidRPr="002174C9" w:rsidRDefault="002174C9" w:rsidP="002174C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Znajomość przepisów dotyczących </w:t>
            </w:r>
            <w:r w:rsidR="00BE6162">
              <w:rPr>
                <w:sz w:val="24"/>
                <w:szCs w:val="24"/>
              </w:rPr>
              <w:t>spraw pobytowych cudzoziemców spoza UE.</w:t>
            </w:r>
          </w:p>
        </w:tc>
      </w:tr>
      <w:tr w:rsidR="00452C56" w:rsidRPr="0069464A" w:rsidTr="0081562F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2C56" w:rsidRPr="002F2E81" w:rsidRDefault="00452C56" w:rsidP="002F2E81">
            <w:pPr>
              <w:ind w:left="0"/>
              <w:rPr>
                <w:sz w:val="24"/>
                <w:szCs w:val="24"/>
              </w:rPr>
            </w:pPr>
            <w:r w:rsidRPr="002F2E81">
              <w:rPr>
                <w:sz w:val="24"/>
                <w:szCs w:val="24"/>
              </w:rPr>
              <w:t>IV. KWALIFIKACJE POŻĄDANE (ich spełnienie stanowić będzie dodatkowy atut oferty na etapie oceny lub preselekcji)</w:t>
            </w:r>
            <w:r w:rsidR="00BE6162">
              <w:rPr>
                <w:sz w:val="24"/>
                <w:szCs w:val="24"/>
              </w:rPr>
              <w:br/>
              <w:t>1. Doświadczenie w udzielaniu pomocy cudzoziemcom w zakresie spraw pobytowych.</w:t>
            </w:r>
          </w:p>
        </w:tc>
      </w:tr>
      <w:tr w:rsidR="00A00775" w:rsidRPr="0069464A" w:rsidTr="00A0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BE6162" w:rsidP="00BE6162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wykonywania zlecenia: od maja 2017 do października 2017 roku.</w:t>
            </w:r>
          </w:p>
          <w:p w:rsidR="00BE6162" w:rsidRDefault="00BE6162" w:rsidP="00BE6162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zatrudnienia : umowa zlecenie – minimum 30 godzin w miesiącu.</w:t>
            </w:r>
          </w:p>
          <w:p w:rsidR="00BE6162" w:rsidRDefault="00BE6162" w:rsidP="00BE6162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E6162">
              <w:rPr>
                <w:sz w:val="24"/>
                <w:szCs w:val="24"/>
              </w:rPr>
              <w:t>Realizacja zadań zaplanowanych w projekcie odbywać się będzie w siedzibie Wyższej Szkoły Zarządzania i Administracji w Opolu, jak również w miejscach wskazanych przez Zamawiającego na terenie województwa opolskiego oraz w innym dowolnym miejscu niezbędnym na wykonywanie zakresu obowiązków. Zamawiający w zakresie realizacji projektu udostępni pomieszczenia z dostępem do Internetu i meble oraz podstawowe materiały biurowe celem prawidłowej realizacji projektu.</w:t>
            </w:r>
          </w:p>
          <w:p w:rsidR="00BE6162" w:rsidRDefault="00BE6162" w:rsidP="00BE6162">
            <w:pPr>
              <w:ind w:left="0"/>
              <w:jc w:val="both"/>
              <w:rPr>
                <w:sz w:val="24"/>
                <w:szCs w:val="24"/>
              </w:rPr>
            </w:pPr>
          </w:p>
          <w:p w:rsidR="00BE6162" w:rsidRDefault="00BE6162" w:rsidP="00BE6162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stanowiska: </w:t>
            </w:r>
          </w:p>
          <w:p w:rsidR="00BE6162" w:rsidRPr="00BE6162" w:rsidRDefault="00BE6162" w:rsidP="00BE6162">
            <w:pPr>
              <w:ind w:left="0"/>
              <w:jc w:val="both"/>
              <w:rPr>
                <w:sz w:val="24"/>
                <w:szCs w:val="24"/>
              </w:rPr>
            </w:pPr>
            <w:r w:rsidRPr="00BE6162">
              <w:rPr>
                <w:sz w:val="24"/>
                <w:szCs w:val="24"/>
              </w:rPr>
              <w:t>Mobilny doradca – osoba ta będzie odpowiedzialna za bezpośrednie doradztwo dla cudzoziemców w sprawach pobytowych i innych sprawach urzędowych oraz tych, które niezbędne są do legalnego pobytu na terenie Rzeczypospolitej Polskiej. Mobilny doradca część zadań wykonywał będzie poza siedzibą Zleceniodawcy.</w:t>
            </w:r>
            <w:r w:rsidRPr="00BE6162">
              <w:rPr>
                <w:sz w:val="24"/>
                <w:szCs w:val="24"/>
              </w:rPr>
              <w:tab/>
            </w:r>
          </w:p>
        </w:tc>
      </w:tr>
      <w:tr w:rsidR="00662C1F" w:rsidRPr="0069464A" w:rsidTr="00F37F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V. KRYTERIA </w:t>
            </w:r>
            <w:r w:rsidR="00452C56">
              <w:rPr>
                <w:sz w:val="24"/>
                <w:szCs w:val="24"/>
              </w:rPr>
              <w:t>PRESELEKCJI (w postępowaniu dwuetapowym beneficjent określa wg jakich kryteriów sporządzi listę kandydatów, których zaprosi do dalszego etapu)</w:t>
            </w:r>
          </w:p>
        </w:tc>
      </w:tr>
      <w:tr w:rsidR="00797056" w:rsidRPr="0069464A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967B5" w:rsidRDefault="00BE6162" w:rsidP="00BE6162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pierwszym etapie wybrane zostaną osoby wg kryterium cenowego.</w:t>
            </w:r>
          </w:p>
          <w:p w:rsidR="00BE6162" w:rsidRPr="00BE6162" w:rsidRDefault="00BE6162" w:rsidP="00BE6162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drugim etapie osoby potwierdzą znajomość dwóch języków obcych w stopniu komunikatywnym oraz wypełnią test kompetencji.</w:t>
            </w:r>
          </w:p>
        </w:tc>
      </w:tr>
      <w:tr w:rsidR="00452C56" w:rsidRPr="0069464A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2C56" w:rsidRPr="0081562F" w:rsidRDefault="00452C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VI. KRYTERIA OCENY OFERT (w tym kryteria oceny podczas rozmowy kwalifikacyjnej</w:t>
            </w:r>
            <w:r w:rsidR="00CF6289">
              <w:rPr>
                <w:sz w:val="24"/>
                <w:szCs w:val="24"/>
              </w:rPr>
              <w:t>, jeżeli dotyczy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452C56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F92" w:rsidRDefault="00BE6162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 pierwszym etapie zdecyduje cena – 100 %.</w:t>
            </w:r>
          </w:p>
          <w:p w:rsidR="00CF6289" w:rsidRPr="002F2E81" w:rsidRDefault="00380F92" w:rsidP="00BE616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E6162">
              <w:rPr>
                <w:sz w:val="24"/>
                <w:szCs w:val="24"/>
              </w:rPr>
              <w:t xml:space="preserve">W drugim etapie zdecyduje znajomość języków obcych – tłumaczenie pisemne tekstu, oraz test kompetencji – 80% poprawnych odpowiedzi. </w:t>
            </w:r>
          </w:p>
        </w:tc>
      </w:tr>
      <w:tr w:rsidR="000F63EE" w:rsidRPr="0069464A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452C56" w:rsidP="007A65B1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2637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>
              <w:rPr>
                <w:sz w:val="24"/>
                <w:szCs w:val="24"/>
              </w:rPr>
              <w:t>Ofertę należy</w:t>
            </w:r>
            <w:r w:rsidR="00406871">
              <w:rPr>
                <w:sz w:val="24"/>
                <w:szCs w:val="24"/>
              </w:rPr>
              <w:t xml:space="preserve"> </w:t>
            </w:r>
            <w:r w:rsidR="00A427E9">
              <w:rPr>
                <w:sz w:val="24"/>
                <w:szCs w:val="24"/>
              </w:rPr>
              <w:t>złożyć</w:t>
            </w:r>
            <w:r w:rsidR="00A427E9" w:rsidRPr="0069464A">
              <w:rPr>
                <w:sz w:val="24"/>
                <w:szCs w:val="24"/>
              </w:rPr>
              <w:t xml:space="preserve"> wg wzo</w:t>
            </w:r>
            <w:r w:rsidR="00A427E9">
              <w:rPr>
                <w:sz w:val="24"/>
                <w:szCs w:val="24"/>
              </w:rPr>
              <w:t xml:space="preserve">ru formularza ofertowego </w:t>
            </w:r>
            <w:r w:rsidR="007A65B1">
              <w:rPr>
                <w:sz w:val="24"/>
                <w:szCs w:val="24"/>
              </w:rPr>
              <w:t>– załącznik nr 1</w:t>
            </w:r>
          </w:p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</w:t>
            </w:r>
            <w:r w:rsidR="008A63B5">
              <w:rPr>
                <w:rStyle w:val="Odwoanieprzypisudolnego"/>
                <w:sz w:val="24"/>
                <w:szCs w:val="24"/>
              </w:rPr>
              <w:footnoteReference w:id="3"/>
            </w:r>
            <w:r w:rsidR="008064E4">
              <w:rPr>
                <w:sz w:val="24"/>
                <w:szCs w:val="24"/>
              </w:rPr>
              <w:t xml:space="preserve"> d</w:t>
            </w:r>
            <w:r w:rsidR="008064E4" w:rsidRPr="0069464A">
              <w:rPr>
                <w:sz w:val="24"/>
                <w:szCs w:val="24"/>
              </w:rPr>
              <w:t>o dnia</w:t>
            </w:r>
            <w:r w:rsidR="007A65B1">
              <w:rPr>
                <w:sz w:val="24"/>
                <w:szCs w:val="24"/>
              </w:rPr>
              <w:t xml:space="preserve"> </w:t>
            </w:r>
            <w:r w:rsidR="004B5137">
              <w:rPr>
                <w:sz w:val="24"/>
                <w:szCs w:val="24"/>
              </w:rPr>
              <w:t>07</w:t>
            </w:r>
            <w:r w:rsidR="007A65B1">
              <w:rPr>
                <w:sz w:val="24"/>
                <w:szCs w:val="24"/>
              </w:rPr>
              <w:t>.04.2017 rok</w:t>
            </w:r>
            <w:r w:rsidR="008064E4">
              <w:rPr>
                <w:sz w:val="24"/>
                <w:szCs w:val="24"/>
              </w:rPr>
              <w:t xml:space="preserve"> </w:t>
            </w:r>
            <w:r w:rsidR="008064E4" w:rsidRPr="0069464A">
              <w:rPr>
                <w:sz w:val="24"/>
                <w:szCs w:val="24"/>
              </w:rPr>
              <w:t xml:space="preserve">do godz. </w:t>
            </w:r>
            <w:r w:rsidR="007A65B1">
              <w:rPr>
                <w:sz w:val="24"/>
                <w:szCs w:val="24"/>
              </w:rPr>
              <w:t>15.00</w:t>
            </w:r>
          </w:p>
          <w:p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27E9" w:rsidRPr="00D30676">
              <w:rPr>
                <w:sz w:val="24"/>
                <w:szCs w:val="24"/>
              </w:rPr>
              <w:t>osobiście w siedzibie zamawiającego</w:t>
            </w:r>
            <w:r w:rsidR="00C37ABA" w:rsidRPr="00D30676">
              <w:rPr>
                <w:sz w:val="24"/>
                <w:szCs w:val="24"/>
              </w:rPr>
              <w:t xml:space="preserve"> wskazanej w</w:t>
            </w:r>
            <w:r w:rsidR="00D70CF6">
              <w:rPr>
                <w:sz w:val="24"/>
                <w:szCs w:val="24"/>
              </w:rPr>
              <w:t xml:space="preserve"> pkt.</w:t>
            </w:r>
            <w:r w:rsidR="00C37ABA" w:rsidRPr="00D30676">
              <w:rPr>
                <w:sz w:val="24"/>
                <w:szCs w:val="24"/>
              </w:rPr>
              <w:t xml:space="preserve"> </w:t>
            </w:r>
            <w:r w:rsidR="00853727">
              <w:rPr>
                <w:sz w:val="24"/>
                <w:szCs w:val="24"/>
              </w:rPr>
              <w:t>I</w:t>
            </w:r>
            <w:r w:rsidR="00207E09">
              <w:rPr>
                <w:sz w:val="24"/>
                <w:szCs w:val="24"/>
              </w:rPr>
              <w:t>I</w:t>
            </w:r>
            <w:r w:rsidR="00853727">
              <w:rPr>
                <w:sz w:val="24"/>
                <w:szCs w:val="24"/>
              </w:rPr>
              <w:t>.</w:t>
            </w:r>
          </w:p>
          <w:p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27E9" w:rsidRPr="00D30676">
              <w:rPr>
                <w:sz w:val="24"/>
                <w:szCs w:val="24"/>
              </w:rPr>
              <w:t xml:space="preserve"> przesłać faksem na numer </w:t>
            </w:r>
            <w:r w:rsidR="007A65B1">
              <w:rPr>
                <w:sz w:val="24"/>
                <w:szCs w:val="24"/>
              </w:rPr>
              <w:t>77 402 19 03</w:t>
            </w:r>
          </w:p>
          <w:p w:rsidR="00E1465E" w:rsidRPr="007A65B1" w:rsidRDefault="00D30676" w:rsidP="007A65B1">
            <w:pPr>
              <w:pStyle w:val="Akapitzlist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27E9" w:rsidRPr="00D30676">
              <w:rPr>
                <w:sz w:val="24"/>
                <w:szCs w:val="24"/>
              </w:rPr>
              <w:t>w formie skan</w:t>
            </w:r>
            <w:r w:rsidR="007A65B1">
              <w:rPr>
                <w:sz w:val="24"/>
                <w:szCs w:val="24"/>
              </w:rPr>
              <w:t xml:space="preserve">u pocztą elektroniczną na adres: </w:t>
            </w:r>
            <w:hyperlink r:id="rId10" w:history="1">
              <w:r w:rsidR="007A65B1" w:rsidRPr="007A65B1">
                <w:rPr>
                  <w:rStyle w:val="Hipercze"/>
                  <w:sz w:val="24"/>
                  <w:szCs w:val="24"/>
                </w:rPr>
                <w:t>projekty@poczta.wszia.opole.pl</w:t>
              </w:r>
            </w:hyperlink>
          </w:p>
          <w:p w:rsidR="007A65B1" w:rsidRDefault="007A65B1" w:rsidP="0081562F">
            <w:pPr>
              <w:pStyle w:val="Akapitzlist"/>
              <w:ind w:left="1080"/>
              <w:jc w:val="both"/>
              <w:rPr>
                <w:b w:val="0"/>
                <w:bCs w:val="0"/>
              </w:rPr>
            </w:pPr>
          </w:p>
          <w:p w:rsidR="00E1465E" w:rsidRPr="0081562F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</w:t>
            </w:r>
            <w:r w:rsidR="00DD4D77" w:rsidRPr="009757B5">
              <w:rPr>
                <w:rStyle w:val="Odwoanieprzypisudolnego"/>
                <w:sz w:val="24"/>
                <w:szCs w:val="24"/>
              </w:rPr>
              <w:footnoteReference w:id="4"/>
            </w:r>
            <w:r w:rsidRPr="0081562F">
              <w:rPr>
                <w:sz w:val="24"/>
                <w:szCs w:val="24"/>
              </w:rPr>
              <w:t>: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1) złożon</w:t>
            </w:r>
            <w:r w:rsidR="00B81484">
              <w:rPr>
                <w:i/>
                <w:sz w:val="24"/>
                <w:szCs w:val="24"/>
              </w:rPr>
              <w:t>ą</w:t>
            </w:r>
            <w:r w:rsidRPr="0081562F">
              <w:rPr>
                <w:i/>
                <w:sz w:val="24"/>
                <w:szCs w:val="24"/>
              </w:rPr>
              <w:t xml:space="preserve"> po terminie</w:t>
            </w:r>
            <w:r w:rsidR="00A3186A">
              <w:rPr>
                <w:i/>
                <w:sz w:val="24"/>
                <w:szCs w:val="24"/>
              </w:rPr>
              <w:t>*</w:t>
            </w:r>
            <w:r w:rsidRPr="0081562F">
              <w:rPr>
                <w:i/>
                <w:sz w:val="24"/>
                <w:szCs w:val="24"/>
              </w:rPr>
              <w:t>;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2)</w:t>
            </w:r>
            <w:r w:rsidR="00B81484">
              <w:rPr>
                <w:i/>
                <w:sz w:val="24"/>
                <w:szCs w:val="24"/>
              </w:rPr>
              <w:t xml:space="preserve"> złożoną przez wykonawcę niespełniającego</w:t>
            </w:r>
            <w:r w:rsidRPr="0081562F">
              <w:rPr>
                <w:i/>
                <w:sz w:val="24"/>
                <w:szCs w:val="24"/>
              </w:rPr>
              <w:t xml:space="preserve"> </w:t>
            </w:r>
            <w:r w:rsidR="00452C56">
              <w:rPr>
                <w:i/>
                <w:sz w:val="24"/>
                <w:szCs w:val="24"/>
              </w:rPr>
              <w:t>kwalifikacji wymaganych</w:t>
            </w:r>
            <w:r w:rsidR="00A3186A">
              <w:rPr>
                <w:i/>
                <w:sz w:val="24"/>
                <w:szCs w:val="24"/>
              </w:rPr>
              <w:t>*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:rsidR="00E1465E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 xml:space="preserve">3) </w:t>
            </w:r>
            <w:r w:rsidR="00B81484">
              <w:rPr>
                <w:i/>
                <w:sz w:val="24"/>
                <w:szCs w:val="24"/>
              </w:rPr>
              <w:t>niezgodną z treścią zapytania ofertowego</w:t>
            </w:r>
            <w:r w:rsidR="00A3186A">
              <w:rPr>
                <w:i/>
                <w:sz w:val="24"/>
                <w:szCs w:val="24"/>
              </w:rPr>
              <w:t>*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:rsidR="00E1465E" w:rsidRPr="0081562F" w:rsidRDefault="00B81484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A3186A">
              <w:rPr>
                <w:i/>
                <w:sz w:val="24"/>
                <w:szCs w:val="24"/>
              </w:rPr>
              <w:t>*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:rsidR="00E1465E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CA294B" w:rsidRPr="0081562F">
              <w:rPr>
                <w:i/>
                <w:sz w:val="24"/>
                <w:szCs w:val="24"/>
              </w:rPr>
              <w:t>)</w:t>
            </w:r>
            <w:r w:rsidR="007D7880">
              <w:rPr>
                <w:i/>
                <w:sz w:val="24"/>
                <w:szCs w:val="24"/>
              </w:rPr>
              <w:t xml:space="preserve"> jeżeli </w:t>
            </w:r>
            <w:r w:rsidR="00CA294B" w:rsidRPr="0081562F">
              <w:rPr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A3186A">
              <w:rPr>
                <w:i/>
                <w:sz w:val="24"/>
                <w:szCs w:val="24"/>
              </w:rPr>
              <w:t>*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00C22" w:rsidRPr="00900C22">
              <w:rPr>
                <w:sz w:val="24"/>
                <w:szCs w:val="24"/>
              </w:rPr>
              <w:t>Wykonawcy ponoszą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wszelkie koszty własne związane z przygotowaniem i złożeniem oferty,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3F4C4F" w:rsidRPr="0069464A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 w:rsidR="00452C56"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CD561F" w:rsidP="0081562F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na podstawie kryteriów wskazanych w </w:t>
            </w:r>
            <w:r w:rsidR="00B90A43">
              <w:rPr>
                <w:sz w:val="24"/>
                <w:szCs w:val="24"/>
              </w:rPr>
              <w:t>punkcie</w:t>
            </w:r>
            <w:r w:rsidR="00D92498">
              <w:rPr>
                <w:sz w:val="24"/>
                <w:szCs w:val="24"/>
              </w:rPr>
              <w:t xml:space="preserve"> </w:t>
            </w:r>
            <w:r w:rsidR="00E13CE9">
              <w:rPr>
                <w:sz w:val="24"/>
                <w:szCs w:val="24"/>
              </w:rPr>
              <w:t>V</w:t>
            </w:r>
            <w:r w:rsidR="00452C56">
              <w:rPr>
                <w:sz w:val="24"/>
                <w:szCs w:val="24"/>
              </w:rPr>
              <w:t>I</w:t>
            </w:r>
            <w:r w:rsidR="00C37ABA">
              <w:rPr>
                <w:sz w:val="24"/>
                <w:szCs w:val="24"/>
              </w:rPr>
              <w:t>.</w:t>
            </w:r>
            <w:r w:rsidR="00175A73">
              <w:rPr>
                <w:sz w:val="24"/>
                <w:szCs w:val="24"/>
              </w:rPr>
              <w:t xml:space="preserve"> </w:t>
            </w:r>
          </w:p>
          <w:p w:rsidR="007A65B1" w:rsidRPr="007A65B1" w:rsidRDefault="00CF6289" w:rsidP="007A65B1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Przewiduje się przeprowadzenie rozmowy kwalifikacyjnej. </w:t>
            </w:r>
            <w:r w:rsidR="007A65B1">
              <w:rPr>
                <w:sz w:val="24"/>
                <w:szCs w:val="24"/>
              </w:rPr>
              <w:t>Rozmowa będzie dotyczyła:</w:t>
            </w:r>
            <w:r w:rsidR="007A65B1">
              <w:rPr>
                <w:sz w:val="24"/>
                <w:szCs w:val="24"/>
              </w:rPr>
              <w:br/>
              <w:t>1. Pisemnego potwierdzenia znajomości dwóch języków obcych i testu wiedzy.</w:t>
            </w:r>
          </w:p>
          <w:p w:rsidR="007A65B1" w:rsidRPr="007A65B1" w:rsidRDefault="007A65B1" w:rsidP="007A65B1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4C4F" w:rsidRPr="0069464A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4B513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 w:rsidR="00C37ABA">
              <w:rPr>
                <w:sz w:val="24"/>
                <w:szCs w:val="24"/>
              </w:rPr>
              <w:t xml:space="preserve">wych informacji udziela </w:t>
            </w:r>
            <w:r w:rsidR="007A65B1">
              <w:rPr>
                <w:sz w:val="24"/>
                <w:szCs w:val="24"/>
              </w:rPr>
              <w:t xml:space="preserve">Pan Marcin </w:t>
            </w:r>
            <w:proofErr w:type="spellStart"/>
            <w:r w:rsidR="007A65B1">
              <w:rPr>
                <w:sz w:val="24"/>
                <w:szCs w:val="24"/>
              </w:rPr>
              <w:t>Oleksiuk</w:t>
            </w:r>
            <w:proofErr w:type="spellEnd"/>
          </w:p>
          <w:p w:rsidR="003F4C4F" w:rsidRPr="007A65B1" w:rsidRDefault="0069464A" w:rsidP="00E158AE">
            <w:pPr>
              <w:ind w:left="0"/>
              <w:rPr>
                <w:sz w:val="24"/>
                <w:szCs w:val="24"/>
                <w:lang w:val="en-US"/>
              </w:rPr>
            </w:pPr>
            <w:r w:rsidRPr="007A65B1">
              <w:rPr>
                <w:sz w:val="24"/>
                <w:szCs w:val="24"/>
                <w:lang w:val="en-US"/>
              </w:rPr>
              <w:t>t</w:t>
            </w:r>
            <w:r w:rsidR="003F4C4F" w:rsidRPr="007A65B1">
              <w:rPr>
                <w:sz w:val="24"/>
                <w:szCs w:val="24"/>
                <w:lang w:val="en-US"/>
              </w:rPr>
              <w:t xml:space="preserve">el. </w:t>
            </w:r>
            <w:r w:rsidR="007A65B1" w:rsidRPr="007A65B1">
              <w:rPr>
                <w:sz w:val="24"/>
                <w:szCs w:val="24"/>
                <w:lang w:val="en-US"/>
              </w:rPr>
              <w:t>698 346 831</w:t>
            </w:r>
          </w:p>
          <w:p w:rsidR="003F4C4F" w:rsidRPr="007A65B1" w:rsidRDefault="003F4C4F" w:rsidP="00E158AE">
            <w:pPr>
              <w:ind w:left="0"/>
              <w:rPr>
                <w:sz w:val="24"/>
                <w:szCs w:val="24"/>
                <w:lang w:val="en-US"/>
              </w:rPr>
            </w:pPr>
            <w:r w:rsidRPr="007A65B1">
              <w:rPr>
                <w:sz w:val="24"/>
                <w:szCs w:val="24"/>
                <w:lang w:val="en-US"/>
              </w:rPr>
              <w:t>e</w:t>
            </w:r>
            <w:r w:rsidR="00E27802" w:rsidRPr="007A65B1">
              <w:rPr>
                <w:sz w:val="24"/>
                <w:szCs w:val="24"/>
                <w:lang w:val="en-US"/>
              </w:rPr>
              <w:t>-</w:t>
            </w:r>
            <w:r w:rsidRPr="007A65B1">
              <w:rPr>
                <w:sz w:val="24"/>
                <w:szCs w:val="24"/>
                <w:lang w:val="en-US"/>
              </w:rPr>
              <w:t xml:space="preserve">mail: </w:t>
            </w:r>
            <w:r w:rsidR="007A65B1" w:rsidRPr="007A65B1">
              <w:rPr>
                <w:sz w:val="24"/>
                <w:szCs w:val="24"/>
                <w:lang w:val="en-US"/>
              </w:rPr>
              <w:t xml:space="preserve">projekty@poczta.wszia.opole.pl </w:t>
            </w:r>
          </w:p>
          <w:p w:rsidR="003F4C4F" w:rsidRPr="007A65B1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37D9" w:rsidRPr="00D81AD6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27EE0" w:rsidRPr="00D81AD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:rsidR="00B27EE0" w:rsidRPr="00D81AD6" w:rsidRDefault="00B27EE0" w:rsidP="00B27EE0">
            <w:pPr>
              <w:ind w:left="0"/>
              <w:jc w:val="both"/>
              <w:rPr>
                <w:sz w:val="24"/>
                <w:szCs w:val="24"/>
              </w:rPr>
            </w:pPr>
          </w:p>
          <w:p w:rsidR="00464C45" w:rsidRPr="00D81AD6" w:rsidRDefault="00464C45" w:rsidP="00464C45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 xml:space="preserve">1. Zamawiający dopuszcza możliwość zwiększenia wartości zamówienia do wysokości 50% </w:t>
            </w:r>
            <w:r w:rsidRPr="00D81AD6">
              <w:rPr>
                <w:sz w:val="24"/>
                <w:szCs w:val="24"/>
              </w:rPr>
              <w:lastRenderedPageBreak/>
              <w:t>wartości zamówienia określonej w umowie z wykonawcą, związanej ze zwiększeniem zakresu zamówienia (np. zwiększenie liczby jednostek)</w:t>
            </w:r>
            <w:r w:rsidR="00D81AD6">
              <w:rPr>
                <w:sz w:val="24"/>
                <w:szCs w:val="24"/>
              </w:rPr>
              <w:t>*</w:t>
            </w:r>
            <w:r w:rsidRPr="00D81AD6">
              <w:rPr>
                <w:rStyle w:val="Odwoanieprzypisudolnego"/>
                <w:sz w:val="24"/>
                <w:szCs w:val="24"/>
              </w:rPr>
              <w:footnoteReference w:id="5"/>
            </w:r>
            <w:r w:rsidRPr="00D81AD6">
              <w:rPr>
                <w:sz w:val="24"/>
                <w:szCs w:val="24"/>
              </w:rPr>
              <w:t>.</w:t>
            </w:r>
            <w:r w:rsidR="00CA294B" w:rsidRPr="0081562F">
              <w:rPr>
                <w:sz w:val="24"/>
                <w:szCs w:val="24"/>
              </w:rPr>
              <w:t xml:space="preserve"> </w:t>
            </w:r>
          </w:p>
          <w:p w:rsidR="00F52478" w:rsidRPr="00D81AD6" w:rsidRDefault="00464C45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 xml:space="preserve">2. </w:t>
            </w:r>
            <w:r w:rsidR="00B27EE0" w:rsidRPr="00D81AD6">
              <w:rPr>
                <w:sz w:val="24"/>
                <w:szCs w:val="24"/>
              </w:rPr>
              <w:t xml:space="preserve">Zamawiający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6708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a także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w </w:t>
            </w:r>
            <w:r w:rsidR="00175A73" w:rsidRPr="00D81AD6">
              <w:rPr>
                <w:sz w:val="24"/>
                <w:szCs w:val="24"/>
              </w:rPr>
              <w:t>przypadku, gdy</w:t>
            </w:r>
            <w:r w:rsidR="007D7880">
              <w:rPr>
                <w:rStyle w:val="Odwoanieprzypisudolnego"/>
                <w:sz w:val="24"/>
                <w:szCs w:val="24"/>
              </w:rPr>
              <w:footnoteReference w:id="6"/>
            </w:r>
            <w:r w:rsidR="00F52478" w:rsidRPr="00D81AD6">
              <w:rPr>
                <w:sz w:val="24"/>
                <w:szCs w:val="24"/>
              </w:rPr>
              <w:t>:</w:t>
            </w:r>
          </w:p>
          <w:p w:rsidR="00B90A43" w:rsidRDefault="00F524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1)</w:t>
            </w:r>
            <w:r w:rsidR="00175A73" w:rsidRPr="00D81AD6">
              <w:rPr>
                <w:sz w:val="24"/>
                <w:szCs w:val="24"/>
              </w:rPr>
              <w:t xml:space="preserve"> nie zostanie złożona żadna oferta</w:t>
            </w:r>
            <w:r w:rsidR="00736F78" w:rsidRPr="00D81AD6">
              <w:rPr>
                <w:sz w:val="24"/>
                <w:szCs w:val="24"/>
              </w:rPr>
              <w:t>;</w:t>
            </w:r>
          </w:p>
          <w:p w:rsidR="00736F78" w:rsidRPr="00D81AD6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2)</w:t>
            </w:r>
            <w:r w:rsidR="00175A73" w:rsidRPr="00D81AD6">
              <w:rPr>
                <w:sz w:val="24"/>
                <w:szCs w:val="24"/>
              </w:rPr>
              <w:t xml:space="preserve"> zostanie złożona tylko jedna ważna oferta niepodlegająca odrzuceniu</w:t>
            </w:r>
            <w:r w:rsidR="00B90A43">
              <w:rPr>
                <w:sz w:val="24"/>
                <w:szCs w:val="24"/>
              </w:rPr>
              <w:t>,</w:t>
            </w:r>
            <w:r w:rsidR="00175A73" w:rsidRPr="00D81AD6">
              <w:rPr>
                <w:sz w:val="24"/>
                <w:szCs w:val="24"/>
              </w:rPr>
              <w:t xml:space="preserve"> w przypadku jeśli wysłano zapytanie ofertowe do 3 potencjalnych wykonawców i nie opublikowano ogłoszenia o zamówieniu</w:t>
            </w:r>
            <w:r w:rsidRPr="00D81AD6">
              <w:rPr>
                <w:sz w:val="24"/>
                <w:szCs w:val="24"/>
              </w:rPr>
              <w:t>;</w:t>
            </w:r>
          </w:p>
          <w:p w:rsidR="00736F78" w:rsidRPr="00D81AD6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3) procedura wyboru oferty obarczona jest wadą niemożliwą do usunięcia uniemożliwiającą udzielenie zamówienia i zawarcie umowy.</w:t>
            </w:r>
          </w:p>
          <w:p w:rsidR="00D77FB5" w:rsidRPr="0081562F" w:rsidRDefault="00464C45" w:rsidP="00B6583C">
            <w:pPr>
              <w:ind w:left="0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3. </w:t>
            </w:r>
            <w:r w:rsidR="004967B5" w:rsidRPr="00D81AD6">
              <w:rPr>
                <w:rFonts w:eastAsia="Times New Roman" w:cs="Arial"/>
                <w:sz w:val="24"/>
                <w:szCs w:val="24"/>
                <w:lang w:eastAsia="pl-PL"/>
              </w:rPr>
              <w:t>Niniejsze zapytanie 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fertowe nie stanowi zobowiązania </w:t>
            </w:r>
            <w:r w:rsidR="006F62F2">
              <w:rPr>
                <w:rFonts w:eastAsia="Times New Roman" w:cs="Arial"/>
                <w:sz w:val="24"/>
                <w:szCs w:val="24"/>
                <w:lang w:eastAsia="pl-PL"/>
              </w:rPr>
              <w:t xml:space="preserve">Wyższej Szkoły Zarządzania i Administracji w Opolu 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>do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C1C72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zawarcia umowy. </w:t>
            </w:r>
          </w:p>
          <w:p w:rsidR="003C37D9" w:rsidRPr="00D81AD6" w:rsidRDefault="00464C45" w:rsidP="00B6583C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4.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Termin związania ofertą: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F62F2">
              <w:rPr>
                <w:rFonts w:eastAsia="Times New Roman" w:cs="Arial"/>
                <w:sz w:val="24"/>
                <w:szCs w:val="24"/>
                <w:lang w:eastAsia="pl-PL"/>
              </w:rPr>
              <w:t xml:space="preserve">zatrudnienie od </w:t>
            </w:r>
            <w:r w:rsidR="004B5137">
              <w:rPr>
                <w:rFonts w:eastAsia="Times New Roman" w:cs="Arial"/>
                <w:sz w:val="24"/>
                <w:szCs w:val="24"/>
                <w:lang w:eastAsia="pl-PL"/>
              </w:rPr>
              <w:t>14</w:t>
            </w:r>
            <w:r w:rsidR="006F62F2">
              <w:rPr>
                <w:rFonts w:eastAsia="Times New Roman" w:cs="Arial"/>
                <w:sz w:val="24"/>
                <w:szCs w:val="24"/>
                <w:lang w:eastAsia="pl-PL"/>
              </w:rPr>
              <w:t>.0</w:t>
            </w:r>
            <w:r w:rsidR="004B5137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  <w:r w:rsidR="006F62F2">
              <w:rPr>
                <w:rFonts w:eastAsia="Times New Roman" w:cs="Arial"/>
                <w:sz w:val="24"/>
                <w:szCs w:val="24"/>
                <w:lang w:eastAsia="pl-PL"/>
              </w:rPr>
              <w:t>.2017 roku.</w:t>
            </w:r>
          </w:p>
          <w:p w:rsidR="003C37D9" w:rsidRPr="00D81AD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74FC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674FC" w:rsidRPr="00503207" w:rsidRDefault="002D777F" w:rsidP="00C37AB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[</w:t>
            </w:r>
            <w:r>
              <w:rPr>
                <w:i/>
                <w:sz w:val="24"/>
                <w:szCs w:val="24"/>
              </w:rPr>
              <w:t>dotyczy naboru personelu</w:t>
            </w:r>
            <w:r>
              <w:rPr>
                <w:sz w:val="24"/>
                <w:szCs w:val="24"/>
              </w:rPr>
              <w:t>]</w:t>
            </w:r>
          </w:p>
          <w:p w:rsidR="00B674FC" w:rsidRPr="0069464A" w:rsidRDefault="008020BA" w:rsidP="006F62F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7A710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="00B674FC" w:rsidRPr="0069464A">
              <w:rPr>
                <w:sz w:val="24"/>
                <w:szCs w:val="24"/>
              </w:rPr>
              <w:t xml:space="preserve">Dane osobowe </w:t>
            </w:r>
            <w:r w:rsidR="00C37ABA">
              <w:rPr>
                <w:sz w:val="24"/>
                <w:szCs w:val="24"/>
              </w:rPr>
              <w:t xml:space="preserve">zebrane </w:t>
            </w:r>
            <w:r w:rsidR="00B674FC" w:rsidRPr="0069464A">
              <w:rPr>
                <w:sz w:val="24"/>
                <w:szCs w:val="24"/>
              </w:rPr>
              <w:t>w wyniku procesu rekrutacji mogą być udostępniane</w:t>
            </w:r>
            <w:r w:rsidR="00945C68">
              <w:rPr>
                <w:sz w:val="24"/>
                <w:szCs w:val="24"/>
              </w:rPr>
              <w:t xml:space="preserve"> przez </w:t>
            </w:r>
            <w:r w:rsidR="006F62F2">
              <w:rPr>
                <w:sz w:val="24"/>
                <w:szCs w:val="24"/>
              </w:rPr>
              <w:t>Wyższą Szkołę Zarządzania i Administracji w Opolu</w:t>
            </w:r>
            <w:r w:rsidR="00B674FC" w:rsidRPr="0069464A">
              <w:rPr>
                <w:sz w:val="24"/>
                <w:szCs w:val="24"/>
              </w:rPr>
              <w:t xml:space="preserve"> w celu monitoringu, sprawozdawczości i audytu realizowanego projektu</w:t>
            </w:r>
            <w:r w:rsidR="000D7B68">
              <w:rPr>
                <w:sz w:val="24"/>
                <w:szCs w:val="24"/>
              </w:rPr>
              <w:t>,</w:t>
            </w:r>
            <w:r w:rsidR="00B674FC" w:rsidRPr="0069464A">
              <w:rPr>
                <w:sz w:val="24"/>
                <w:szCs w:val="24"/>
              </w:rPr>
              <w:t xml:space="preserve"> wyłącznie podmiotom uprawnionym do prowadzenia powyższych czynności</w:t>
            </w:r>
            <w:r w:rsidR="0034522E">
              <w:rPr>
                <w:sz w:val="24"/>
                <w:szCs w:val="24"/>
              </w:rPr>
              <w:t xml:space="preserve"> lub ich przedstawicielom</w:t>
            </w:r>
            <w:r w:rsidR="00945C68">
              <w:rPr>
                <w:sz w:val="24"/>
                <w:szCs w:val="24"/>
              </w:rPr>
              <w:t xml:space="preserve"> </w:t>
            </w:r>
            <w:r w:rsidR="00945C68" w:rsidRPr="004F3648">
              <w:rPr>
                <w:sz w:val="24"/>
                <w:szCs w:val="24"/>
              </w:rPr>
              <w:t xml:space="preserve">zgodnie z ustawą z dnia 29 sierpnia 1997r. o ochronie danych osobowych </w:t>
            </w:r>
            <w:r w:rsidR="00945C68" w:rsidRPr="00377A98">
              <w:rPr>
                <w:sz w:val="24"/>
                <w:szCs w:val="24"/>
              </w:rPr>
              <w:t>(</w:t>
            </w:r>
            <w:r w:rsidR="00945C68" w:rsidRPr="00377A98">
              <w:rPr>
                <w:rStyle w:val="h1"/>
                <w:sz w:val="24"/>
                <w:szCs w:val="24"/>
              </w:rPr>
              <w:t xml:space="preserve">Dz.U. 1997 nr 133 poz. 883 z </w:t>
            </w:r>
            <w:proofErr w:type="spellStart"/>
            <w:r w:rsidR="00945C68" w:rsidRPr="00377A98">
              <w:rPr>
                <w:rStyle w:val="h1"/>
                <w:sz w:val="24"/>
                <w:szCs w:val="24"/>
              </w:rPr>
              <w:t>późn</w:t>
            </w:r>
            <w:proofErr w:type="spellEnd"/>
            <w:r w:rsidR="00945C68" w:rsidRPr="00377A98">
              <w:rPr>
                <w:rStyle w:val="h1"/>
                <w:sz w:val="24"/>
                <w:szCs w:val="24"/>
              </w:rPr>
              <w:t>. zm.).</w:t>
            </w:r>
          </w:p>
        </w:tc>
      </w:tr>
      <w:tr w:rsidR="00464C45" w:rsidRPr="0069464A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</w:t>
            </w:r>
            <w:r w:rsidR="006E5D51">
              <w:rPr>
                <w:rStyle w:val="Odwoanieprzypisudolnego"/>
                <w:sz w:val="24"/>
                <w:szCs w:val="24"/>
              </w:rPr>
              <w:footnoteReference w:id="7"/>
            </w:r>
            <w:r w:rsidRPr="00464C45">
              <w:rPr>
                <w:sz w:val="24"/>
                <w:szCs w:val="24"/>
              </w:rPr>
              <w:t>:</w:t>
            </w:r>
          </w:p>
          <w:p w:rsidR="00464C45" w:rsidRPr="00464C45" w:rsidRDefault="00464C45" w:rsidP="006F62F2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 xml:space="preserve">1. </w:t>
            </w:r>
            <w:r w:rsidR="006F62F2">
              <w:rPr>
                <w:i/>
                <w:sz w:val="24"/>
                <w:szCs w:val="24"/>
              </w:rPr>
              <w:t>Wzór oferty</w:t>
            </w:r>
          </w:p>
          <w:p w:rsidR="00464C45" w:rsidRDefault="00464C45" w:rsidP="00C37AB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5E2F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</w:p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  <w:bookmarkEnd w:id="0"/>
    </w:tbl>
    <w:p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AA" w:rsidRDefault="00C912AA" w:rsidP="00107805">
      <w:r>
        <w:separator/>
      </w:r>
    </w:p>
  </w:endnote>
  <w:endnote w:type="continuationSeparator" w:id="0">
    <w:p w:rsidR="00C912AA" w:rsidRDefault="00C912AA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AA" w:rsidRDefault="00C912AA" w:rsidP="00107805">
      <w:r>
        <w:separator/>
      </w:r>
    </w:p>
  </w:footnote>
  <w:footnote w:type="continuationSeparator" w:id="0">
    <w:p w:rsidR="00C912AA" w:rsidRDefault="00C912AA" w:rsidP="00107805">
      <w:r>
        <w:continuationSeparator/>
      </w:r>
    </w:p>
  </w:footnote>
  <w:footnote w:id="1">
    <w:p w:rsidR="001451E6" w:rsidRDefault="001451E6" w:rsidP="0081562F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Zapytania ofertowe powinny być </w:t>
      </w:r>
      <w:r w:rsidR="00452C56">
        <w:t xml:space="preserve">opublikowane zgodnie z zasadami określonymi w </w:t>
      </w:r>
      <w:r w:rsidR="00CF6289">
        <w:t>P</w:t>
      </w:r>
      <w:r w:rsidR="00452C56">
        <w:t xml:space="preserve">odręczniku </w:t>
      </w:r>
      <w:r w:rsidR="00CF6289">
        <w:t>dla B</w:t>
      </w:r>
      <w:r w:rsidR="00452C56">
        <w:t xml:space="preserve">eneficjenta. </w:t>
      </w:r>
    </w:p>
  </w:footnote>
  <w:footnote w:id="2">
    <w:p w:rsidR="001451E6" w:rsidRPr="00D8330A" w:rsidRDefault="001451E6" w:rsidP="00F858C2">
      <w:pPr>
        <w:pStyle w:val="Tekstprzypisudolnego"/>
        <w:ind w:left="0"/>
        <w:jc w:val="both"/>
      </w:pPr>
      <w:r w:rsidRPr="00464C45">
        <w:rPr>
          <w:rStyle w:val="Odwoanieprzypisudolnego"/>
          <w:color w:val="FF0000"/>
        </w:rPr>
        <w:footnoteRef/>
      </w:r>
      <w:r w:rsidRPr="00D8330A">
        <w:t>Wypełnić w przypadku żądania określonego warunku, np. wykształcenie, kwalifikacje, doświadczenie, lub  posiadane uprawnienia</w:t>
      </w:r>
      <w:r>
        <w:t xml:space="preserve"> itp</w:t>
      </w:r>
      <w:r w:rsidRPr="00D8330A">
        <w:t>.</w:t>
      </w:r>
    </w:p>
  </w:footnote>
  <w:footnote w:id="3">
    <w:p w:rsidR="001451E6" w:rsidRPr="0081562F" w:rsidRDefault="001451E6" w:rsidP="0081562F">
      <w:pPr>
        <w:pStyle w:val="Tekstprzypisudolnego"/>
        <w:ind w:left="-142"/>
        <w:jc w:val="both"/>
      </w:pPr>
      <w:r w:rsidRPr="0081562F">
        <w:t>*Opcjonalnie, w zależności od decyzji zamawiającego można wykreślić;</w:t>
      </w:r>
    </w:p>
    <w:p w:rsidR="001451E6" w:rsidRPr="0081562F" w:rsidRDefault="001451E6" w:rsidP="0081562F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Termin na złożenie oferty wynosi nie mniej niż </w:t>
      </w:r>
      <w:r w:rsidR="00B25D40">
        <w:t>5</w:t>
      </w:r>
      <w:r w:rsidRPr="0081562F">
        <w:t xml:space="preserve">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</w:t>
      </w:r>
      <w:r w:rsidR="00B25D40">
        <w:t>5</w:t>
      </w:r>
      <w:r w:rsidRPr="0081562F">
        <w:t xml:space="preserve"> dni a więc najwcześniej </w:t>
      </w:r>
      <w:r w:rsidR="00B25D40">
        <w:t>6</w:t>
      </w:r>
      <w:r w:rsidRPr="0081562F">
        <w:t xml:space="preserve"> dnia (szczegóły liczenia terminów patrz rozdział </w:t>
      </w:r>
      <w:r w:rsidR="000C409B">
        <w:t>6</w:t>
      </w:r>
      <w:r w:rsidRPr="0081562F">
        <w:t xml:space="preserve"> Podręcznika dla beneficjenta). </w:t>
      </w:r>
    </w:p>
  </w:footnote>
  <w:footnote w:id="4">
    <w:p w:rsidR="001451E6" w:rsidRPr="0081562F" w:rsidRDefault="001451E6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Jeżeli zamawiający przewiduje możliwości odrzucenia oferty, ma obowiązek wskazać przypadki, których to będzie dotyczyło. Rekomendowany katalog przesłanek w tym zakresie znajduje </w:t>
      </w:r>
      <w:proofErr w:type="spellStart"/>
      <w:r w:rsidRPr="0081562F">
        <w:t>sie</w:t>
      </w:r>
      <w:proofErr w:type="spellEnd"/>
      <w:r w:rsidRPr="0081562F">
        <w:t xml:space="preserve"> w </w:t>
      </w:r>
      <w:r w:rsidR="00156EF3" w:rsidRPr="0081562F">
        <w:t>punkcie</w:t>
      </w:r>
      <w:r w:rsidRPr="0081562F">
        <w:t xml:space="preserve"> VI</w:t>
      </w:r>
      <w:r w:rsidR="000C409B">
        <w:t>I</w:t>
      </w:r>
      <w:r w:rsidRPr="0081562F">
        <w:t xml:space="preserve"> ust. 5.</w:t>
      </w:r>
    </w:p>
  </w:footnote>
  <w:footnote w:id="5">
    <w:p w:rsidR="001451E6" w:rsidRPr="0081562F" w:rsidRDefault="001451E6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Opcjonalnie, jeżeli </w:t>
      </w:r>
      <w:r w:rsidRPr="0081562F">
        <w:rPr>
          <w:b/>
        </w:rPr>
        <w:t>nie dotyczy</w:t>
      </w:r>
      <w:r w:rsidRPr="0081562F">
        <w:t xml:space="preserve"> należy usunąć, przy czym należy pamiętać, iż korzystając z tej opcji w przypadku wysłania tylko zapytań ofertowych bez publikowania ogłoszenia wartość zamówienia wraz z zamówieniem dodatkowym nie może przekroczyć 30.000 euro. W przypadku publikacji ogłoszenia ograniczenie do 30.000 euro nie ma zastosowania.</w:t>
      </w:r>
    </w:p>
  </w:footnote>
  <w:footnote w:id="6">
    <w:p w:rsidR="001451E6" w:rsidRDefault="001451E6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Należy wskazać możliwe przypadki kiedy możliwe będzie unieważnienie postępowania/niedokonanie wyboru oferty, katalog tych przesłanek znajduje </w:t>
      </w:r>
      <w:proofErr w:type="spellStart"/>
      <w:r w:rsidRPr="0081562F">
        <w:t>sie</w:t>
      </w:r>
      <w:proofErr w:type="spellEnd"/>
      <w:r w:rsidRPr="0081562F">
        <w:t xml:space="preserve"> w </w:t>
      </w:r>
      <w:r w:rsidR="00156EF3" w:rsidRPr="0081562F">
        <w:t>punkcie</w:t>
      </w:r>
      <w:r w:rsidRPr="0081562F">
        <w:t xml:space="preserve"> X ust. 2. Zamawiający może przewidzieć inne dodatkowe przesłanki, przy czym przesłanki te muszą być uzasadnione i nie</w:t>
      </w:r>
      <w:r>
        <w:t xml:space="preserve"> powinny być stosowane w celu uniknięcia konieczności udzielania zamówienia w sytuacji złożenia oferty niepodlegającej odrzuceniu</w:t>
      </w:r>
      <w:r w:rsidRPr="00574153">
        <w:t>.</w:t>
      </w:r>
      <w:r>
        <w:t xml:space="preserve"> zgodnie z zasadą konkurencyjności i braku wystąpienia obiektywnych przewidzianych przesłanek uzasadniających unieważnienie procedury wyboru oferty.</w:t>
      </w:r>
    </w:p>
    <w:p w:rsidR="001451E6" w:rsidRDefault="001451E6" w:rsidP="007D7880">
      <w:pPr>
        <w:pStyle w:val="Tekstprzypisudolnego"/>
      </w:pPr>
    </w:p>
  </w:footnote>
  <w:footnote w:id="7">
    <w:p w:rsidR="001451E6" w:rsidRDefault="001451E6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F1" w:rsidRDefault="004A74B1" w:rsidP="002F2E81">
    <w:pPr>
      <w:pStyle w:val="Nagwek"/>
      <w:ind w:left="0"/>
      <w:jc w:val="center"/>
    </w:pPr>
    <w:r>
      <w:t xml:space="preserve">Stosuje się do </w:t>
    </w:r>
    <w:r w:rsidR="007A56F1">
      <w:t>ZASAD</w:t>
    </w:r>
    <w:r>
      <w:t>Y</w:t>
    </w:r>
    <w:r w:rsidR="007A56F1">
      <w:t xml:space="preserve"> KONKURENCYJNOŚCI</w:t>
    </w:r>
  </w:p>
  <w:p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98E"/>
    <w:multiLevelType w:val="hybridMultilevel"/>
    <w:tmpl w:val="FCAAD280"/>
    <w:lvl w:ilvl="0" w:tplc="017C3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5B7F"/>
    <w:multiLevelType w:val="hybridMultilevel"/>
    <w:tmpl w:val="146C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A7EF5"/>
    <w:multiLevelType w:val="hybridMultilevel"/>
    <w:tmpl w:val="1C48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6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C409B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174C9"/>
    <w:rsid w:val="00225B5B"/>
    <w:rsid w:val="00234644"/>
    <w:rsid w:val="002661E6"/>
    <w:rsid w:val="00282AE9"/>
    <w:rsid w:val="0029791F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2E81"/>
    <w:rsid w:val="0032080E"/>
    <w:rsid w:val="00330B0B"/>
    <w:rsid w:val="0034522E"/>
    <w:rsid w:val="003556CE"/>
    <w:rsid w:val="003616AB"/>
    <w:rsid w:val="00365573"/>
    <w:rsid w:val="00373F51"/>
    <w:rsid w:val="003805D6"/>
    <w:rsid w:val="00380F92"/>
    <w:rsid w:val="003B03B1"/>
    <w:rsid w:val="003B1042"/>
    <w:rsid w:val="003C37D9"/>
    <w:rsid w:val="003F4C4F"/>
    <w:rsid w:val="003F5425"/>
    <w:rsid w:val="00406871"/>
    <w:rsid w:val="00422DBB"/>
    <w:rsid w:val="00452C56"/>
    <w:rsid w:val="004603A1"/>
    <w:rsid w:val="00464C45"/>
    <w:rsid w:val="0049260A"/>
    <w:rsid w:val="004967B5"/>
    <w:rsid w:val="004A19FB"/>
    <w:rsid w:val="004A1C9A"/>
    <w:rsid w:val="004A74B1"/>
    <w:rsid w:val="004B2A0D"/>
    <w:rsid w:val="004B5137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642459"/>
    <w:rsid w:val="00650737"/>
    <w:rsid w:val="00662C1F"/>
    <w:rsid w:val="00673041"/>
    <w:rsid w:val="00675702"/>
    <w:rsid w:val="00680E5F"/>
    <w:rsid w:val="0069464A"/>
    <w:rsid w:val="006C2CA9"/>
    <w:rsid w:val="006D6708"/>
    <w:rsid w:val="006E5D51"/>
    <w:rsid w:val="006F0738"/>
    <w:rsid w:val="006F62F2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A56F1"/>
    <w:rsid w:val="007A65B1"/>
    <w:rsid w:val="007A7100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2644"/>
    <w:rsid w:val="0089164D"/>
    <w:rsid w:val="008949FE"/>
    <w:rsid w:val="008A63B5"/>
    <w:rsid w:val="008B37C3"/>
    <w:rsid w:val="008E0EC3"/>
    <w:rsid w:val="00900C22"/>
    <w:rsid w:val="009115D3"/>
    <w:rsid w:val="00925801"/>
    <w:rsid w:val="00945C68"/>
    <w:rsid w:val="00947DC0"/>
    <w:rsid w:val="00960D3F"/>
    <w:rsid w:val="009757B5"/>
    <w:rsid w:val="00977130"/>
    <w:rsid w:val="009A4D1E"/>
    <w:rsid w:val="009B3DE1"/>
    <w:rsid w:val="009E54B2"/>
    <w:rsid w:val="009F6479"/>
    <w:rsid w:val="00A00775"/>
    <w:rsid w:val="00A0207F"/>
    <w:rsid w:val="00A16DA9"/>
    <w:rsid w:val="00A3186A"/>
    <w:rsid w:val="00A427E9"/>
    <w:rsid w:val="00A47E8D"/>
    <w:rsid w:val="00A50977"/>
    <w:rsid w:val="00A512CE"/>
    <w:rsid w:val="00A55083"/>
    <w:rsid w:val="00A56F98"/>
    <w:rsid w:val="00A72A3C"/>
    <w:rsid w:val="00A84C6B"/>
    <w:rsid w:val="00AC443E"/>
    <w:rsid w:val="00AE202D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E58A9"/>
    <w:rsid w:val="00BE6162"/>
    <w:rsid w:val="00BF04FF"/>
    <w:rsid w:val="00BF1610"/>
    <w:rsid w:val="00C159BB"/>
    <w:rsid w:val="00C37ABA"/>
    <w:rsid w:val="00C471E4"/>
    <w:rsid w:val="00C53956"/>
    <w:rsid w:val="00C66116"/>
    <w:rsid w:val="00C807E3"/>
    <w:rsid w:val="00C912AA"/>
    <w:rsid w:val="00C919F1"/>
    <w:rsid w:val="00C94A11"/>
    <w:rsid w:val="00CA294B"/>
    <w:rsid w:val="00CC78F0"/>
    <w:rsid w:val="00CD0B13"/>
    <w:rsid w:val="00CD561F"/>
    <w:rsid w:val="00CF4A65"/>
    <w:rsid w:val="00CF6289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1E3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D5E2F"/>
    <w:rsid w:val="00EE06B0"/>
    <w:rsid w:val="00EE5160"/>
    <w:rsid w:val="00F04EC0"/>
    <w:rsid w:val="00F078C9"/>
    <w:rsid w:val="00F156F3"/>
    <w:rsid w:val="00F3315A"/>
    <w:rsid w:val="00F349CF"/>
    <w:rsid w:val="00F37F10"/>
    <w:rsid w:val="00F41C84"/>
    <w:rsid w:val="00F44801"/>
    <w:rsid w:val="00F52478"/>
    <w:rsid w:val="00F54566"/>
    <w:rsid w:val="00F858C2"/>
    <w:rsid w:val="00F97F93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7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7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jekty@poczta.wszia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jekty@poczta.wszia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04ED0-7615-42E8-9F7D-D87527D3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host219</cp:lastModifiedBy>
  <cp:revision>3</cp:revision>
  <cp:lastPrinted>2017-03-27T13:16:00Z</cp:lastPrinted>
  <dcterms:created xsi:type="dcterms:W3CDTF">2017-03-27T13:17:00Z</dcterms:created>
  <dcterms:modified xsi:type="dcterms:W3CDTF">2017-03-27T13:23:00Z</dcterms:modified>
</cp:coreProperties>
</file>