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1D" w:rsidRPr="0087091D" w:rsidRDefault="0087091D" w:rsidP="00870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709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…………………………………..;  __ , __ , _____ r.</w:t>
      </w:r>
    </w:p>
    <w:p w:rsidR="0087091D" w:rsidRPr="0087091D" w:rsidRDefault="0087091D" w:rsidP="0087091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87091D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87091D">
        <w:rPr>
          <w:rFonts w:ascii="Arial" w:eastAsia="Times New Roman" w:hAnsi="Arial" w:cs="Arial"/>
          <w:sz w:val="16"/>
          <w:szCs w:val="16"/>
          <w:lang w:eastAsia="pl-PL"/>
        </w:rPr>
        <w:t xml:space="preserve">miejscowość </w:t>
      </w:r>
    </w:p>
    <w:p w:rsidR="0087091D" w:rsidRPr="0087091D" w:rsidRDefault="0087091D" w:rsidP="008709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091D">
        <w:rPr>
          <w:rFonts w:ascii="Arial" w:eastAsia="Times New Roman" w:hAnsi="Arial" w:cs="Arial"/>
          <w:b/>
          <w:sz w:val="24"/>
          <w:szCs w:val="24"/>
          <w:lang w:eastAsia="pl-PL"/>
        </w:rPr>
        <w:t>SPECYFIKACJA – ZWYKŁE TŁUMACZENIA – ZAŁĄCZNIK NR 1</w:t>
      </w:r>
      <w:r w:rsidRPr="0087091D">
        <w:rPr>
          <w:rFonts w:ascii="Arial" w:eastAsia="Times New Roman" w:hAnsi="Arial" w:cs="Arial"/>
          <w:b/>
          <w:sz w:val="24"/>
          <w:szCs w:val="24"/>
          <w:lang w:eastAsia="pl-PL"/>
        </w:rPr>
        <w:br/>
        <w:t>KONKURS NR 02/03/IBGIII/2017</w:t>
      </w:r>
      <w:r w:rsidR="00493CAD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576"/>
        <w:gridCol w:w="1361"/>
        <w:gridCol w:w="3391"/>
        <w:gridCol w:w="3960"/>
      </w:tblGrid>
      <w:tr w:rsidR="00493CAD" w:rsidRPr="0087091D" w:rsidTr="00437F5D">
        <w:tc>
          <w:tcPr>
            <w:tcW w:w="576" w:type="dxa"/>
          </w:tcPr>
          <w:p w:rsidR="00493CAD" w:rsidRPr="0087091D" w:rsidRDefault="00493CAD" w:rsidP="00437F5D">
            <w:pPr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Lp.</w:t>
            </w:r>
          </w:p>
        </w:tc>
        <w:tc>
          <w:tcPr>
            <w:tcW w:w="1361" w:type="dxa"/>
          </w:tcPr>
          <w:p w:rsidR="00493CAD" w:rsidRPr="0087091D" w:rsidRDefault="00493CAD" w:rsidP="00437F5D">
            <w:pPr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Język</w:t>
            </w:r>
          </w:p>
        </w:tc>
        <w:tc>
          <w:tcPr>
            <w:tcW w:w="7351" w:type="dxa"/>
            <w:gridSpan w:val="2"/>
          </w:tcPr>
          <w:p w:rsidR="00493CAD" w:rsidRPr="0087091D" w:rsidRDefault="00493CAD" w:rsidP="00493CA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 xml:space="preserve">Cena tłumaczenia </w:t>
            </w:r>
            <w:r>
              <w:rPr>
                <w:rFonts w:ascii="Arial" w:hAnsi="Arial" w:cs="Arial"/>
              </w:rPr>
              <w:t>zwykłego</w:t>
            </w:r>
            <w:r w:rsidRPr="0087091D">
              <w:rPr>
                <w:rFonts w:ascii="Arial" w:hAnsi="Arial" w:cs="Arial"/>
              </w:rPr>
              <w:t>*</w:t>
            </w:r>
          </w:p>
        </w:tc>
      </w:tr>
      <w:tr w:rsidR="00493CAD" w:rsidRPr="0087091D" w:rsidTr="00437F5D">
        <w:tc>
          <w:tcPr>
            <w:tcW w:w="576" w:type="dxa"/>
          </w:tcPr>
          <w:p w:rsidR="00493CAD" w:rsidRPr="0087091D" w:rsidRDefault="00493CAD" w:rsidP="00437F5D">
            <w:pPr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1.</w:t>
            </w:r>
          </w:p>
        </w:tc>
        <w:tc>
          <w:tcPr>
            <w:tcW w:w="1361" w:type="dxa"/>
          </w:tcPr>
          <w:p w:rsidR="00493CAD" w:rsidRPr="0087091D" w:rsidRDefault="00493CAD" w:rsidP="00437F5D">
            <w:pPr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Ukraiński</w:t>
            </w:r>
          </w:p>
          <w:p w:rsidR="00493CAD" w:rsidRPr="0087091D" w:rsidRDefault="00493CAD" w:rsidP="00437F5D">
            <w:pPr>
              <w:rPr>
                <w:rFonts w:ascii="Arial" w:hAnsi="Arial" w:cs="Arial"/>
              </w:rPr>
            </w:pPr>
          </w:p>
        </w:tc>
        <w:tc>
          <w:tcPr>
            <w:tcW w:w="7351" w:type="dxa"/>
            <w:gridSpan w:val="2"/>
          </w:tcPr>
          <w:p w:rsidR="00493CAD" w:rsidRPr="0087091D" w:rsidRDefault="00493CAD" w:rsidP="00437F5D">
            <w:pPr>
              <w:rPr>
                <w:rFonts w:ascii="Arial" w:hAnsi="Arial" w:cs="Arial"/>
              </w:rPr>
            </w:pPr>
          </w:p>
        </w:tc>
      </w:tr>
      <w:tr w:rsidR="00493CAD" w:rsidRPr="0087091D" w:rsidTr="00437F5D">
        <w:trPr>
          <w:trHeight w:val="233"/>
        </w:trPr>
        <w:tc>
          <w:tcPr>
            <w:tcW w:w="576" w:type="dxa"/>
          </w:tcPr>
          <w:p w:rsidR="00493CAD" w:rsidRPr="0087091D" w:rsidRDefault="00493CAD" w:rsidP="00437F5D">
            <w:pPr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2.</w:t>
            </w:r>
          </w:p>
        </w:tc>
        <w:tc>
          <w:tcPr>
            <w:tcW w:w="1361" w:type="dxa"/>
          </w:tcPr>
          <w:p w:rsidR="00493CAD" w:rsidRPr="0087091D" w:rsidRDefault="00493CAD" w:rsidP="00437F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Rosyjski</w:t>
            </w:r>
          </w:p>
          <w:p w:rsidR="00493CAD" w:rsidRPr="0087091D" w:rsidRDefault="00493CAD" w:rsidP="00437F5D">
            <w:pPr>
              <w:rPr>
                <w:rFonts w:ascii="Arial" w:hAnsi="Arial" w:cs="Arial"/>
              </w:rPr>
            </w:pPr>
          </w:p>
        </w:tc>
        <w:tc>
          <w:tcPr>
            <w:tcW w:w="7351" w:type="dxa"/>
            <w:gridSpan w:val="2"/>
          </w:tcPr>
          <w:p w:rsidR="00493CAD" w:rsidRPr="0087091D" w:rsidRDefault="00493CAD" w:rsidP="00437F5D">
            <w:pPr>
              <w:rPr>
                <w:rFonts w:ascii="Arial" w:hAnsi="Arial" w:cs="Arial"/>
              </w:rPr>
            </w:pPr>
          </w:p>
          <w:p w:rsidR="00493CAD" w:rsidRPr="0087091D" w:rsidRDefault="00493CAD" w:rsidP="00437F5D">
            <w:pPr>
              <w:rPr>
                <w:rFonts w:ascii="Arial" w:hAnsi="Arial" w:cs="Arial"/>
              </w:rPr>
            </w:pPr>
          </w:p>
        </w:tc>
      </w:tr>
      <w:tr w:rsidR="00493CAD" w:rsidRPr="0087091D" w:rsidTr="00437F5D">
        <w:trPr>
          <w:trHeight w:val="232"/>
        </w:trPr>
        <w:tc>
          <w:tcPr>
            <w:tcW w:w="576" w:type="dxa"/>
          </w:tcPr>
          <w:p w:rsidR="00493CAD" w:rsidRPr="0087091D" w:rsidRDefault="00493CAD" w:rsidP="00437F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361" w:type="dxa"/>
          </w:tcPr>
          <w:p w:rsidR="00493CAD" w:rsidRDefault="00493CAD" w:rsidP="00437F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Gruziński</w:t>
            </w:r>
          </w:p>
          <w:p w:rsidR="00493CAD" w:rsidRPr="0087091D" w:rsidRDefault="00493CAD" w:rsidP="00437F5D">
            <w:pPr>
              <w:rPr>
                <w:rFonts w:ascii="Arial" w:hAnsi="Arial" w:cs="Arial"/>
              </w:rPr>
            </w:pPr>
          </w:p>
        </w:tc>
        <w:tc>
          <w:tcPr>
            <w:tcW w:w="7351" w:type="dxa"/>
            <w:gridSpan w:val="2"/>
          </w:tcPr>
          <w:p w:rsidR="00493CAD" w:rsidRPr="0087091D" w:rsidRDefault="00493CAD" w:rsidP="00437F5D">
            <w:pPr>
              <w:rPr>
                <w:rFonts w:ascii="Arial" w:hAnsi="Arial" w:cs="Arial"/>
              </w:rPr>
            </w:pPr>
          </w:p>
        </w:tc>
      </w:tr>
      <w:tr w:rsidR="00493CAD" w:rsidRPr="0087091D" w:rsidTr="00437F5D">
        <w:tc>
          <w:tcPr>
            <w:tcW w:w="576" w:type="dxa"/>
          </w:tcPr>
          <w:p w:rsidR="00493CAD" w:rsidRPr="0087091D" w:rsidRDefault="00493CAD" w:rsidP="00437F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7091D">
              <w:rPr>
                <w:rFonts w:ascii="Arial" w:hAnsi="Arial" w:cs="Arial"/>
              </w:rPr>
              <w:t>.</w:t>
            </w:r>
          </w:p>
        </w:tc>
        <w:tc>
          <w:tcPr>
            <w:tcW w:w="1361" w:type="dxa"/>
          </w:tcPr>
          <w:p w:rsidR="00493CAD" w:rsidRPr="0087091D" w:rsidRDefault="00493CAD" w:rsidP="00437F5D">
            <w:pPr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Arabski</w:t>
            </w:r>
          </w:p>
          <w:p w:rsidR="00493CAD" w:rsidRPr="0087091D" w:rsidRDefault="00493CAD" w:rsidP="00437F5D">
            <w:pPr>
              <w:rPr>
                <w:rFonts w:ascii="Arial" w:hAnsi="Arial" w:cs="Arial"/>
              </w:rPr>
            </w:pPr>
          </w:p>
        </w:tc>
        <w:tc>
          <w:tcPr>
            <w:tcW w:w="7351" w:type="dxa"/>
            <w:gridSpan w:val="2"/>
          </w:tcPr>
          <w:p w:rsidR="00493CAD" w:rsidRPr="0087091D" w:rsidRDefault="00493CAD" w:rsidP="00437F5D">
            <w:pPr>
              <w:rPr>
                <w:rFonts w:ascii="Arial" w:hAnsi="Arial" w:cs="Arial"/>
              </w:rPr>
            </w:pPr>
          </w:p>
        </w:tc>
      </w:tr>
      <w:tr w:rsidR="00493CAD" w:rsidRPr="0087091D" w:rsidTr="00437F5D">
        <w:trPr>
          <w:trHeight w:val="255"/>
        </w:trPr>
        <w:tc>
          <w:tcPr>
            <w:tcW w:w="576" w:type="dxa"/>
          </w:tcPr>
          <w:p w:rsidR="00493CAD" w:rsidRPr="0087091D" w:rsidRDefault="00493CAD" w:rsidP="00437F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091D">
              <w:rPr>
                <w:rFonts w:ascii="Arial" w:hAnsi="Arial" w:cs="Arial"/>
              </w:rPr>
              <w:t>.</w:t>
            </w:r>
          </w:p>
        </w:tc>
        <w:tc>
          <w:tcPr>
            <w:tcW w:w="1361" w:type="dxa"/>
            <w:shd w:val="clear" w:color="auto" w:fill="auto"/>
          </w:tcPr>
          <w:p w:rsidR="00493CAD" w:rsidRPr="0087091D" w:rsidRDefault="00493CAD" w:rsidP="00437F5D">
            <w:pPr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Angielski</w:t>
            </w:r>
          </w:p>
          <w:p w:rsidR="00493CAD" w:rsidRPr="0087091D" w:rsidRDefault="00493CAD" w:rsidP="00437F5D">
            <w:pPr>
              <w:rPr>
                <w:rFonts w:ascii="Arial" w:hAnsi="Arial" w:cs="Arial"/>
              </w:rPr>
            </w:pPr>
          </w:p>
        </w:tc>
        <w:tc>
          <w:tcPr>
            <w:tcW w:w="7351" w:type="dxa"/>
            <w:gridSpan w:val="2"/>
            <w:shd w:val="clear" w:color="auto" w:fill="auto"/>
          </w:tcPr>
          <w:p w:rsidR="00493CAD" w:rsidRPr="0087091D" w:rsidRDefault="00493CAD" w:rsidP="00437F5D">
            <w:pPr>
              <w:rPr>
                <w:rFonts w:ascii="Arial" w:hAnsi="Arial" w:cs="Arial"/>
              </w:rPr>
            </w:pPr>
          </w:p>
          <w:p w:rsidR="00493CAD" w:rsidRPr="0087091D" w:rsidRDefault="00493CAD" w:rsidP="00437F5D">
            <w:pPr>
              <w:rPr>
                <w:rFonts w:ascii="Arial" w:hAnsi="Arial" w:cs="Arial"/>
              </w:rPr>
            </w:pPr>
          </w:p>
        </w:tc>
      </w:tr>
      <w:tr w:rsidR="00493CAD" w:rsidRPr="0087091D" w:rsidTr="00437F5D">
        <w:tc>
          <w:tcPr>
            <w:tcW w:w="9288" w:type="dxa"/>
            <w:gridSpan w:val="4"/>
          </w:tcPr>
          <w:p w:rsidR="00493CAD" w:rsidRPr="0087091D" w:rsidRDefault="00493CAD" w:rsidP="00437F5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KRYTERIA DODATKOWE:</w:t>
            </w:r>
          </w:p>
        </w:tc>
      </w:tr>
      <w:tr w:rsidR="00493CAD" w:rsidRPr="0087091D" w:rsidTr="00437F5D">
        <w:tc>
          <w:tcPr>
            <w:tcW w:w="5328" w:type="dxa"/>
            <w:gridSpan w:val="3"/>
          </w:tcPr>
          <w:p w:rsidR="00493CAD" w:rsidRPr="0087091D" w:rsidRDefault="00493CAD" w:rsidP="00437F5D">
            <w:pPr>
              <w:jc w:val="both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1. Dostęp do tłumaczeń w wersji elektronicznej.</w:t>
            </w:r>
          </w:p>
        </w:tc>
        <w:tc>
          <w:tcPr>
            <w:tcW w:w="3960" w:type="dxa"/>
          </w:tcPr>
          <w:p w:rsidR="00493CAD" w:rsidRPr="0087091D" w:rsidRDefault="00493CAD" w:rsidP="00437F5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 xml:space="preserve">TAK [   ]   NIE [   ] </w:t>
            </w:r>
          </w:p>
        </w:tc>
      </w:tr>
    </w:tbl>
    <w:p w:rsidR="0087091D" w:rsidRPr="0087091D" w:rsidRDefault="0087091D" w:rsidP="008709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t xml:space="preserve">*1.Proponowana cena dotyczy jednej strony przeliczeniowej o objętości 1600 znaków ze spacjami i dotyczy tłumaczenia na język polski. </w:t>
      </w: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t xml:space="preserve"> 2. W przypadku podania ceny prosimy nie wskazywać kwoty w formacie od – do, ale tylko </w:t>
      </w:r>
      <w:r w:rsidRPr="0087091D">
        <w:rPr>
          <w:rFonts w:ascii="Arial" w:eastAsia="Times New Roman" w:hAnsi="Arial" w:cs="Arial"/>
          <w:lang w:eastAsia="pl-PL"/>
        </w:rPr>
        <w:br/>
        <w:t xml:space="preserve">i wyłącznie jedną wartość wyrażoną w kwocie brutto. </w:t>
      </w:r>
    </w:p>
    <w:p w:rsidR="0087091D" w:rsidRPr="0087091D" w:rsidRDefault="0087091D" w:rsidP="0087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t>Dodatkowo informujemy, iż ocena oferty odbędzie się na podstawie następujących kryteriów:</w:t>
      </w: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t>1. Podstawowym kryterium oceny będzie cena. Najwyższa cena – najmniejsza ilość punktów. Punkty przydzielone zostaną w zależności od ilości zebranych ofert. Oferta na każdy z języków oceniania będzie osobno wg wagi punktowej.</w:t>
      </w: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1"/>
        <w:tblW w:w="0" w:type="auto"/>
        <w:jc w:val="center"/>
        <w:tblInd w:w="1881" w:type="dxa"/>
        <w:tblLook w:val="01E0" w:firstRow="1" w:lastRow="1" w:firstColumn="1" w:lastColumn="1" w:noHBand="0" w:noVBand="0"/>
      </w:tblPr>
      <w:tblGrid>
        <w:gridCol w:w="576"/>
        <w:gridCol w:w="1361"/>
        <w:gridCol w:w="3391"/>
      </w:tblGrid>
      <w:tr w:rsidR="0087091D" w:rsidRPr="0087091D" w:rsidTr="00437F5D">
        <w:trPr>
          <w:jc w:val="center"/>
        </w:trPr>
        <w:tc>
          <w:tcPr>
            <w:tcW w:w="576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Lp.</w:t>
            </w:r>
          </w:p>
        </w:tc>
        <w:tc>
          <w:tcPr>
            <w:tcW w:w="1361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Język</w:t>
            </w:r>
          </w:p>
        </w:tc>
        <w:tc>
          <w:tcPr>
            <w:tcW w:w="3391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Waga punktów</w:t>
            </w:r>
          </w:p>
        </w:tc>
      </w:tr>
      <w:tr w:rsidR="0087091D" w:rsidRPr="0087091D" w:rsidTr="00437F5D">
        <w:trPr>
          <w:jc w:val="center"/>
        </w:trPr>
        <w:tc>
          <w:tcPr>
            <w:tcW w:w="576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1.</w:t>
            </w:r>
          </w:p>
        </w:tc>
        <w:tc>
          <w:tcPr>
            <w:tcW w:w="1361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Ukraiński</w:t>
            </w:r>
          </w:p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1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10</w:t>
            </w:r>
          </w:p>
        </w:tc>
      </w:tr>
      <w:tr w:rsidR="0087091D" w:rsidRPr="0087091D" w:rsidTr="00437F5D">
        <w:trPr>
          <w:jc w:val="center"/>
        </w:trPr>
        <w:tc>
          <w:tcPr>
            <w:tcW w:w="576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2.</w:t>
            </w:r>
          </w:p>
        </w:tc>
        <w:tc>
          <w:tcPr>
            <w:tcW w:w="1361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Rosyjski</w:t>
            </w:r>
          </w:p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1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4</w:t>
            </w:r>
          </w:p>
        </w:tc>
      </w:tr>
      <w:tr w:rsidR="0087091D" w:rsidRPr="0087091D" w:rsidTr="00437F5D">
        <w:trPr>
          <w:jc w:val="center"/>
        </w:trPr>
        <w:tc>
          <w:tcPr>
            <w:tcW w:w="576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3.</w:t>
            </w:r>
          </w:p>
        </w:tc>
        <w:tc>
          <w:tcPr>
            <w:tcW w:w="1361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Gruziński</w:t>
            </w:r>
          </w:p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1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2</w:t>
            </w:r>
          </w:p>
        </w:tc>
      </w:tr>
      <w:tr w:rsidR="0087091D" w:rsidRPr="0087091D" w:rsidTr="00437F5D">
        <w:trPr>
          <w:trHeight w:val="255"/>
          <w:jc w:val="center"/>
        </w:trPr>
        <w:tc>
          <w:tcPr>
            <w:tcW w:w="576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4.</w:t>
            </w:r>
          </w:p>
        </w:tc>
        <w:tc>
          <w:tcPr>
            <w:tcW w:w="1361" w:type="dxa"/>
            <w:shd w:val="clear" w:color="auto" w:fill="auto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Arabski</w:t>
            </w:r>
          </w:p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1" w:type="dxa"/>
            <w:shd w:val="clear" w:color="auto" w:fill="auto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1</w:t>
            </w:r>
          </w:p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</w:p>
        </w:tc>
      </w:tr>
      <w:tr w:rsidR="0087091D" w:rsidRPr="0087091D" w:rsidTr="00437F5D">
        <w:trPr>
          <w:trHeight w:val="255"/>
          <w:jc w:val="center"/>
        </w:trPr>
        <w:tc>
          <w:tcPr>
            <w:tcW w:w="576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5.</w:t>
            </w:r>
          </w:p>
        </w:tc>
        <w:tc>
          <w:tcPr>
            <w:tcW w:w="1361" w:type="dxa"/>
            <w:shd w:val="clear" w:color="auto" w:fill="auto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Angielski</w:t>
            </w:r>
          </w:p>
        </w:tc>
        <w:tc>
          <w:tcPr>
            <w:tcW w:w="3391" w:type="dxa"/>
            <w:shd w:val="clear" w:color="auto" w:fill="auto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1</w:t>
            </w:r>
          </w:p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t>2. Wykonawcy zobowiązani są również do spełniania jednego kryterium dodatkowego:</w:t>
      </w:r>
    </w:p>
    <w:p w:rsidR="0087091D" w:rsidRPr="0087091D" w:rsidRDefault="0087091D" w:rsidP="0087091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br/>
        <w:t xml:space="preserve">Dostęp do tłumaczeń w wersji elektronicznej. </w:t>
      </w: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br/>
        <w:t>Wykonawca zobowiązuje się, do udostępniania zleceniodawcy tłumaczeń on-line w wersji edytowalnej, lub dostarczania zrealizowanych tłumaczeń również w wersji elektronicznej, umożliwiającej powielenie nieuwierzytelnionej kopii.</w:t>
      </w: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t>…………………………………………………………………..</w:t>
      </w:r>
    </w:p>
    <w:p w:rsidR="0087091D" w:rsidRPr="0087091D" w:rsidRDefault="0087091D" w:rsidP="0087091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t>Pieczęć i podpis osoby upoważnionej</w:t>
      </w: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7091D" w:rsidRPr="0087091D" w:rsidRDefault="0087091D" w:rsidP="00870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709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…………………………………..;  __ , __ , _____ r.</w:t>
      </w:r>
    </w:p>
    <w:p w:rsidR="0087091D" w:rsidRPr="0087091D" w:rsidRDefault="0087091D" w:rsidP="0087091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87091D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87091D">
        <w:rPr>
          <w:rFonts w:ascii="Arial" w:eastAsia="Times New Roman" w:hAnsi="Arial" w:cs="Arial"/>
          <w:sz w:val="16"/>
          <w:szCs w:val="16"/>
          <w:lang w:eastAsia="pl-PL"/>
        </w:rPr>
        <w:t xml:space="preserve">miejscowość </w:t>
      </w:r>
    </w:p>
    <w:p w:rsidR="0087091D" w:rsidRPr="0087091D" w:rsidRDefault="0087091D" w:rsidP="008709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091D">
        <w:rPr>
          <w:rFonts w:ascii="Arial" w:eastAsia="Times New Roman" w:hAnsi="Arial" w:cs="Arial"/>
          <w:b/>
          <w:sz w:val="24"/>
          <w:szCs w:val="24"/>
          <w:lang w:eastAsia="pl-PL"/>
        </w:rPr>
        <w:t>SPECYFIKACJA – ZWYKŁE TŁUMACZENIA – ZAŁĄCZNIK NR 2</w:t>
      </w:r>
      <w:r w:rsidRPr="0087091D">
        <w:rPr>
          <w:rFonts w:ascii="Arial" w:eastAsia="Times New Roman" w:hAnsi="Arial" w:cs="Arial"/>
          <w:b/>
          <w:sz w:val="24"/>
          <w:szCs w:val="24"/>
          <w:lang w:eastAsia="pl-PL"/>
        </w:rPr>
        <w:br/>
        <w:t>KONKURS NR 02/03/IBGIII/2017</w:t>
      </w:r>
    </w:p>
    <w:p w:rsidR="0087091D" w:rsidRPr="0087091D" w:rsidRDefault="0087091D" w:rsidP="008709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576"/>
        <w:gridCol w:w="1361"/>
        <w:gridCol w:w="3391"/>
        <w:gridCol w:w="3960"/>
      </w:tblGrid>
      <w:tr w:rsidR="0087091D" w:rsidRPr="0087091D" w:rsidTr="00437F5D">
        <w:tc>
          <w:tcPr>
            <w:tcW w:w="576" w:type="dxa"/>
          </w:tcPr>
          <w:p w:rsidR="0087091D" w:rsidRPr="0087091D" w:rsidRDefault="0087091D" w:rsidP="0087091D">
            <w:pPr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Lp.</w:t>
            </w:r>
          </w:p>
        </w:tc>
        <w:tc>
          <w:tcPr>
            <w:tcW w:w="1361" w:type="dxa"/>
          </w:tcPr>
          <w:p w:rsidR="0087091D" w:rsidRPr="0087091D" w:rsidRDefault="0087091D" w:rsidP="0087091D">
            <w:pPr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Język</w:t>
            </w:r>
          </w:p>
        </w:tc>
        <w:tc>
          <w:tcPr>
            <w:tcW w:w="7351" w:type="dxa"/>
            <w:gridSpan w:val="2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Cena tłumaczenia przysięgłego*</w:t>
            </w:r>
          </w:p>
        </w:tc>
      </w:tr>
      <w:tr w:rsidR="0087091D" w:rsidRPr="0087091D" w:rsidTr="00437F5D">
        <w:tc>
          <w:tcPr>
            <w:tcW w:w="576" w:type="dxa"/>
          </w:tcPr>
          <w:p w:rsidR="0087091D" w:rsidRPr="0087091D" w:rsidRDefault="0087091D" w:rsidP="0087091D">
            <w:pPr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1.</w:t>
            </w:r>
          </w:p>
        </w:tc>
        <w:tc>
          <w:tcPr>
            <w:tcW w:w="1361" w:type="dxa"/>
          </w:tcPr>
          <w:p w:rsidR="0087091D" w:rsidRPr="0087091D" w:rsidRDefault="0087091D" w:rsidP="0087091D">
            <w:pPr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Ukraiński</w:t>
            </w:r>
          </w:p>
          <w:p w:rsidR="0087091D" w:rsidRPr="0087091D" w:rsidRDefault="0087091D" w:rsidP="0087091D">
            <w:pPr>
              <w:rPr>
                <w:rFonts w:ascii="Arial" w:hAnsi="Arial" w:cs="Arial"/>
              </w:rPr>
            </w:pPr>
          </w:p>
        </w:tc>
        <w:tc>
          <w:tcPr>
            <w:tcW w:w="7351" w:type="dxa"/>
            <w:gridSpan w:val="2"/>
          </w:tcPr>
          <w:p w:rsidR="0087091D" w:rsidRPr="0087091D" w:rsidRDefault="0087091D" w:rsidP="0087091D">
            <w:pPr>
              <w:rPr>
                <w:rFonts w:ascii="Arial" w:hAnsi="Arial" w:cs="Arial"/>
              </w:rPr>
            </w:pPr>
          </w:p>
        </w:tc>
      </w:tr>
      <w:tr w:rsidR="0087091D" w:rsidRPr="0087091D" w:rsidTr="0087091D">
        <w:trPr>
          <w:trHeight w:val="233"/>
        </w:trPr>
        <w:tc>
          <w:tcPr>
            <w:tcW w:w="576" w:type="dxa"/>
          </w:tcPr>
          <w:p w:rsidR="0087091D" w:rsidRPr="0087091D" w:rsidRDefault="0087091D" w:rsidP="0087091D">
            <w:pPr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2.</w:t>
            </w:r>
          </w:p>
        </w:tc>
        <w:tc>
          <w:tcPr>
            <w:tcW w:w="1361" w:type="dxa"/>
          </w:tcPr>
          <w:p w:rsidR="0087091D" w:rsidRPr="0087091D" w:rsidRDefault="0087091D" w:rsidP="00870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Rosyjski</w:t>
            </w:r>
          </w:p>
          <w:p w:rsidR="0087091D" w:rsidRPr="0087091D" w:rsidRDefault="0087091D" w:rsidP="0087091D">
            <w:pPr>
              <w:rPr>
                <w:rFonts w:ascii="Arial" w:hAnsi="Arial" w:cs="Arial"/>
              </w:rPr>
            </w:pPr>
          </w:p>
        </w:tc>
        <w:tc>
          <w:tcPr>
            <w:tcW w:w="7351" w:type="dxa"/>
            <w:gridSpan w:val="2"/>
          </w:tcPr>
          <w:p w:rsidR="0087091D" w:rsidRPr="0087091D" w:rsidRDefault="0087091D" w:rsidP="0087091D">
            <w:pPr>
              <w:rPr>
                <w:rFonts w:ascii="Arial" w:hAnsi="Arial" w:cs="Arial"/>
              </w:rPr>
            </w:pPr>
          </w:p>
          <w:p w:rsidR="0087091D" w:rsidRPr="0087091D" w:rsidRDefault="0087091D" w:rsidP="0087091D">
            <w:pPr>
              <w:rPr>
                <w:rFonts w:ascii="Arial" w:hAnsi="Arial" w:cs="Arial"/>
              </w:rPr>
            </w:pPr>
          </w:p>
        </w:tc>
      </w:tr>
      <w:tr w:rsidR="0087091D" w:rsidRPr="0087091D" w:rsidTr="00437F5D">
        <w:trPr>
          <w:trHeight w:val="232"/>
        </w:trPr>
        <w:tc>
          <w:tcPr>
            <w:tcW w:w="576" w:type="dxa"/>
          </w:tcPr>
          <w:p w:rsidR="0087091D" w:rsidRPr="0087091D" w:rsidRDefault="0087091D" w:rsidP="00870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361" w:type="dxa"/>
          </w:tcPr>
          <w:p w:rsidR="0087091D" w:rsidRDefault="0087091D" w:rsidP="00870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Gruziński</w:t>
            </w:r>
          </w:p>
          <w:p w:rsidR="0087091D" w:rsidRPr="0087091D" w:rsidRDefault="0087091D" w:rsidP="0087091D">
            <w:pPr>
              <w:rPr>
                <w:rFonts w:ascii="Arial" w:hAnsi="Arial" w:cs="Arial"/>
              </w:rPr>
            </w:pPr>
          </w:p>
        </w:tc>
        <w:tc>
          <w:tcPr>
            <w:tcW w:w="7351" w:type="dxa"/>
            <w:gridSpan w:val="2"/>
          </w:tcPr>
          <w:p w:rsidR="0087091D" w:rsidRPr="0087091D" w:rsidRDefault="0087091D" w:rsidP="0087091D">
            <w:pPr>
              <w:rPr>
                <w:rFonts w:ascii="Arial" w:hAnsi="Arial" w:cs="Arial"/>
              </w:rPr>
            </w:pPr>
          </w:p>
        </w:tc>
      </w:tr>
      <w:tr w:rsidR="0087091D" w:rsidRPr="0087091D" w:rsidTr="00437F5D">
        <w:tc>
          <w:tcPr>
            <w:tcW w:w="576" w:type="dxa"/>
          </w:tcPr>
          <w:p w:rsidR="0087091D" w:rsidRPr="0087091D" w:rsidRDefault="0087091D" w:rsidP="00870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7091D">
              <w:rPr>
                <w:rFonts w:ascii="Arial" w:hAnsi="Arial" w:cs="Arial"/>
              </w:rPr>
              <w:t>.</w:t>
            </w:r>
          </w:p>
        </w:tc>
        <w:tc>
          <w:tcPr>
            <w:tcW w:w="1361" w:type="dxa"/>
          </w:tcPr>
          <w:p w:rsidR="0087091D" w:rsidRPr="0087091D" w:rsidRDefault="0087091D" w:rsidP="0087091D">
            <w:pPr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Arabski</w:t>
            </w:r>
          </w:p>
          <w:p w:rsidR="0087091D" w:rsidRPr="0087091D" w:rsidRDefault="0087091D" w:rsidP="0087091D">
            <w:pPr>
              <w:rPr>
                <w:rFonts w:ascii="Arial" w:hAnsi="Arial" w:cs="Arial"/>
              </w:rPr>
            </w:pPr>
          </w:p>
        </w:tc>
        <w:tc>
          <w:tcPr>
            <w:tcW w:w="7351" w:type="dxa"/>
            <w:gridSpan w:val="2"/>
          </w:tcPr>
          <w:p w:rsidR="0087091D" w:rsidRPr="0087091D" w:rsidRDefault="0087091D" w:rsidP="0087091D">
            <w:pPr>
              <w:rPr>
                <w:rFonts w:ascii="Arial" w:hAnsi="Arial" w:cs="Arial"/>
              </w:rPr>
            </w:pPr>
          </w:p>
        </w:tc>
      </w:tr>
      <w:tr w:rsidR="0087091D" w:rsidRPr="0087091D" w:rsidTr="00437F5D">
        <w:trPr>
          <w:trHeight w:val="255"/>
        </w:trPr>
        <w:tc>
          <w:tcPr>
            <w:tcW w:w="576" w:type="dxa"/>
          </w:tcPr>
          <w:p w:rsidR="0087091D" w:rsidRPr="0087091D" w:rsidRDefault="0087091D" w:rsidP="00870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091D">
              <w:rPr>
                <w:rFonts w:ascii="Arial" w:hAnsi="Arial" w:cs="Arial"/>
              </w:rPr>
              <w:t>.</w:t>
            </w:r>
          </w:p>
        </w:tc>
        <w:tc>
          <w:tcPr>
            <w:tcW w:w="1361" w:type="dxa"/>
            <w:shd w:val="clear" w:color="auto" w:fill="auto"/>
          </w:tcPr>
          <w:p w:rsidR="0087091D" w:rsidRPr="0087091D" w:rsidRDefault="0087091D" w:rsidP="0087091D">
            <w:pPr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Angielski</w:t>
            </w:r>
          </w:p>
          <w:p w:rsidR="0087091D" w:rsidRPr="0087091D" w:rsidRDefault="0087091D" w:rsidP="0087091D">
            <w:pPr>
              <w:rPr>
                <w:rFonts w:ascii="Arial" w:hAnsi="Arial" w:cs="Arial"/>
              </w:rPr>
            </w:pPr>
          </w:p>
        </w:tc>
        <w:tc>
          <w:tcPr>
            <w:tcW w:w="7351" w:type="dxa"/>
            <w:gridSpan w:val="2"/>
            <w:shd w:val="clear" w:color="auto" w:fill="auto"/>
          </w:tcPr>
          <w:p w:rsidR="0087091D" w:rsidRPr="0087091D" w:rsidRDefault="0087091D" w:rsidP="0087091D">
            <w:pPr>
              <w:rPr>
                <w:rFonts w:ascii="Arial" w:hAnsi="Arial" w:cs="Arial"/>
              </w:rPr>
            </w:pPr>
          </w:p>
          <w:p w:rsidR="0087091D" w:rsidRPr="0087091D" w:rsidRDefault="0087091D" w:rsidP="0087091D">
            <w:pPr>
              <w:rPr>
                <w:rFonts w:ascii="Arial" w:hAnsi="Arial" w:cs="Arial"/>
              </w:rPr>
            </w:pPr>
          </w:p>
        </w:tc>
      </w:tr>
      <w:tr w:rsidR="0087091D" w:rsidRPr="0087091D" w:rsidTr="00437F5D">
        <w:tc>
          <w:tcPr>
            <w:tcW w:w="9288" w:type="dxa"/>
            <w:gridSpan w:val="4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KRYTERIA DODATKOWE:</w:t>
            </w:r>
          </w:p>
        </w:tc>
      </w:tr>
      <w:tr w:rsidR="0087091D" w:rsidRPr="0087091D" w:rsidTr="00437F5D">
        <w:tc>
          <w:tcPr>
            <w:tcW w:w="5328" w:type="dxa"/>
            <w:gridSpan w:val="3"/>
          </w:tcPr>
          <w:p w:rsidR="0087091D" w:rsidRPr="0087091D" w:rsidRDefault="0087091D" w:rsidP="0087091D">
            <w:pPr>
              <w:jc w:val="both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1. Dostęp do tłumaczeń w wersji elektronicznej.</w:t>
            </w:r>
          </w:p>
        </w:tc>
        <w:tc>
          <w:tcPr>
            <w:tcW w:w="3960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 xml:space="preserve">TAK [   ]   NIE [   ] </w:t>
            </w:r>
          </w:p>
        </w:tc>
      </w:tr>
    </w:tbl>
    <w:p w:rsidR="0087091D" w:rsidRPr="0087091D" w:rsidRDefault="0087091D" w:rsidP="008709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t xml:space="preserve">*1.Proponowana cena dotyczy jednej strony przeliczeniowej o objętości 1125 znaków ze spacjami i dotyczy tłumaczenia na język polski. </w:t>
      </w: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t xml:space="preserve"> 2. W przypadku podania ceny prosimy nie wskazywać kwoty w formacie od – do, ale tylko </w:t>
      </w:r>
      <w:r w:rsidRPr="0087091D">
        <w:rPr>
          <w:rFonts w:ascii="Arial" w:eastAsia="Times New Roman" w:hAnsi="Arial" w:cs="Arial"/>
          <w:lang w:eastAsia="pl-PL"/>
        </w:rPr>
        <w:br/>
        <w:t xml:space="preserve">i wyłącznie jedną wartość wyrażoną w kwocie brutto. </w:t>
      </w:r>
    </w:p>
    <w:p w:rsidR="0087091D" w:rsidRPr="0087091D" w:rsidRDefault="0087091D" w:rsidP="0087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t>Dodatkowo informujemy, iż ocena oferty odbędzie się na podstawie następujących kryteriów:</w:t>
      </w: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t>1. Podstawowym kryterium oceny będzie cena. Najwyższa cena – najmniejsza ilość punktów. Punkty przydzielone zostaną w zależności od ilości zebranych ofert. Oferta na każdy z języków oceniania będzie osobno wg wagi punktowej.</w:t>
      </w: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1"/>
        <w:tblW w:w="0" w:type="auto"/>
        <w:tblInd w:w="1881" w:type="dxa"/>
        <w:tblLook w:val="01E0" w:firstRow="1" w:lastRow="1" w:firstColumn="1" w:lastColumn="1" w:noHBand="0" w:noVBand="0"/>
      </w:tblPr>
      <w:tblGrid>
        <w:gridCol w:w="576"/>
        <w:gridCol w:w="1361"/>
        <w:gridCol w:w="3391"/>
      </w:tblGrid>
      <w:tr w:rsidR="0087091D" w:rsidRPr="0087091D" w:rsidTr="00437F5D">
        <w:tc>
          <w:tcPr>
            <w:tcW w:w="576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Lp.</w:t>
            </w:r>
          </w:p>
        </w:tc>
        <w:tc>
          <w:tcPr>
            <w:tcW w:w="1361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Język</w:t>
            </w:r>
          </w:p>
        </w:tc>
        <w:tc>
          <w:tcPr>
            <w:tcW w:w="3391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Waga punktów</w:t>
            </w:r>
          </w:p>
        </w:tc>
      </w:tr>
      <w:tr w:rsidR="0087091D" w:rsidRPr="0087091D" w:rsidTr="00437F5D">
        <w:tc>
          <w:tcPr>
            <w:tcW w:w="576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1.</w:t>
            </w:r>
          </w:p>
        </w:tc>
        <w:tc>
          <w:tcPr>
            <w:tcW w:w="1361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Ukraiński</w:t>
            </w:r>
          </w:p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1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10</w:t>
            </w:r>
          </w:p>
        </w:tc>
      </w:tr>
      <w:tr w:rsidR="0087091D" w:rsidRPr="0087091D" w:rsidTr="00437F5D">
        <w:tc>
          <w:tcPr>
            <w:tcW w:w="576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2.</w:t>
            </w:r>
          </w:p>
        </w:tc>
        <w:tc>
          <w:tcPr>
            <w:tcW w:w="1361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Rosyjski</w:t>
            </w:r>
          </w:p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1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4</w:t>
            </w:r>
          </w:p>
        </w:tc>
      </w:tr>
      <w:tr w:rsidR="0087091D" w:rsidRPr="0087091D" w:rsidTr="00437F5D">
        <w:tc>
          <w:tcPr>
            <w:tcW w:w="576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3.</w:t>
            </w:r>
          </w:p>
        </w:tc>
        <w:tc>
          <w:tcPr>
            <w:tcW w:w="1361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Gruziński</w:t>
            </w:r>
          </w:p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1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2</w:t>
            </w:r>
          </w:p>
        </w:tc>
      </w:tr>
      <w:tr w:rsidR="0087091D" w:rsidRPr="0087091D" w:rsidTr="00437F5D">
        <w:trPr>
          <w:trHeight w:val="255"/>
        </w:trPr>
        <w:tc>
          <w:tcPr>
            <w:tcW w:w="576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4.</w:t>
            </w:r>
          </w:p>
        </w:tc>
        <w:tc>
          <w:tcPr>
            <w:tcW w:w="1361" w:type="dxa"/>
            <w:shd w:val="clear" w:color="auto" w:fill="auto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Arabski</w:t>
            </w:r>
          </w:p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1" w:type="dxa"/>
            <w:shd w:val="clear" w:color="auto" w:fill="auto"/>
          </w:tcPr>
          <w:p w:rsidR="0087091D" w:rsidRPr="0087091D" w:rsidRDefault="0087091D" w:rsidP="0087091D">
            <w:pPr>
              <w:tabs>
                <w:tab w:val="left" w:pos="1515"/>
                <w:tab w:val="center" w:pos="1587"/>
              </w:tabs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1</w:t>
            </w:r>
          </w:p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</w:p>
        </w:tc>
      </w:tr>
      <w:tr w:rsidR="0087091D" w:rsidRPr="0087091D" w:rsidTr="00437F5D">
        <w:trPr>
          <w:trHeight w:val="255"/>
        </w:trPr>
        <w:tc>
          <w:tcPr>
            <w:tcW w:w="576" w:type="dxa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5.</w:t>
            </w:r>
          </w:p>
        </w:tc>
        <w:tc>
          <w:tcPr>
            <w:tcW w:w="1361" w:type="dxa"/>
            <w:shd w:val="clear" w:color="auto" w:fill="auto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Angielski</w:t>
            </w:r>
          </w:p>
        </w:tc>
        <w:tc>
          <w:tcPr>
            <w:tcW w:w="3391" w:type="dxa"/>
            <w:shd w:val="clear" w:color="auto" w:fill="auto"/>
          </w:tcPr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  <w:r w:rsidRPr="0087091D">
              <w:rPr>
                <w:rFonts w:ascii="Arial" w:hAnsi="Arial" w:cs="Arial"/>
              </w:rPr>
              <w:t>1</w:t>
            </w:r>
          </w:p>
          <w:p w:rsidR="0087091D" w:rsidRPr="0087091D" w:rsidRDefault="0087091D" w:rsidP="0087091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lastRenderedPageBreak/>
        <w:t>2. Wykonawcy zobowiązani są również do spełniania jednego kryterium dodatkowego:</w:t>
      </w:r>
    </w:p>
    <w:p w:rsidR="0087091D" w:rsidRPr="0087091D" w:rsidRDefault="0087091D" w:rsidP="0087091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br/>
        <w:t xml:space="preserve">Dostęp do tłumaczeń w wersji elektronicznej. </w:t>
      </w: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br/>
        <w:t>Wykonawca zobowiązuje się, do udostępniania zleceniodawcy tłumaczeń on-line w wersji edytowalnej, lub dostarczania zrealizowanych tłumaczeń również w wersji elektronicznej, umożliwiającej powielenie nieuwierzytelnionej kopii.</w:t>
      </w:r>
    </w:p>
    <w:p w:rsidR="0087091D" w:rsidRPr="0087091D" w:rsidRDefault="0087091D" w:rsidP="008709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t>…………………………………………………………………..</w:t>
      </w:r>
    </w:p>
    <w:p w:rsidR="0087091D" w:rsidRPr="0087091D" w:rsidRDefault="0087091D" w:rsidP="0087091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7091D">
        <w:rPr>
          <w:rFonts w:ascii="Arial" w:eastAsia="Times New Roman" w:hAnsi="Arial" w:cs="Arial"/>
          <w:lang w:eastAsia="pl-PL"/>
        </w:rPr>
        <w:t>Pieczęć i podpis osoby upoważnionej</w:t>
      </w: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91D" w:rsidRPr="0087091D" w:rsidRDefault="0087091D" w:rsidP="0087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1DD" w:rsidRDefault="002A5F03"/>
    <w:sectPr w:rsidR="00342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03" w:rsidRDefault="002A5F03" w:rsidP="00DF41D5">
      <w:pPr>
        <w:spacing w:after="0" w:line="240" w:lineRule="auto"/>
      </w:pPr>
      <w:r>
        <w:separator/>
      </w:r>
    </w:p>
  </w:endnote>
  <w:endnote w:type="continuationSeparator" w:id="0">
    <w:p w:rsidR="002A5F03" w:rsidRDefault="002A5F03" w:rsidP="00DF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F41D5" w:rsidTr="00DF41D5">
      <w:tc>
        <w:tcPr>
          <w:tcW w:w="4606" w:type="dxa"/>
        </w:tcPr>
        <w:p w:rsidR="00DF41D5" w:rsidRDefault="00DF41D5" w:rsidP="00DF41D5">
          <w:pPr>
            <w:pStyle w:val="Stopka"/>
            <w:tabs>
              <w:tab w:val="clear" w:pos="4536"/>
              <w:tab w:val="clear" w:pos="9072"/>
              <w:tab w:val="left" w:pos="1695"/>
            </w:tabs>
          </w:pPr>
          <w:r>
            <w:rPr>
              <w:noProof/>
              <w:lang w:eastAsia="pl-PL"/>
            </w:rPr>
            <w:drawing>
              <wp:inline distT="0" distB="0" distL="0" distR="0" wp14:anchorId="242DED48" wp14:editId="10F4A0C0">
                <wp:extent cx="2609215" cy="600075"/>
                <wp:effectExtent l="0" t="0" r="63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br/>
            <w:t xml:space="preserve">                    BEZPIECZNA PRZYSTAŃ</w:t>
          </w:r>
        </w:p>
      </w:tc>
      <w:tc>
        <w:tcPr>
          <w:tcW w:w="4606" w:type="dxa"/>
        </w:tcPr>
        <w:p w:rsidR="00DF41D5" w:rsidRPr="00DF41D5" w:rsidRDefault="00DF41D5" w:rsidP="00DF41D5">
          <w:pPr>
            <w:pStyle w:val="Stopka"/>
            <w:tabs>
              <w:tab w:val="clear" w:pos="4536"/>
              <w:tab w:val="clear" w:pos="9072"/>
              <w:tab w:val="left" w:pos="1695"/>
            </w:tabs>
            <w:jc w:val="center"/>
          </w:pPr>
          <w:r w:rsidRPr="00DF41D5">
            <w:t>Projekt współfinansowany ze środków Unii Europejskiej w ramach Funduszu Azylu, Migracji</w:t>
          </w:r>
          <w:r w:rsidRPr="00DF41D5">
            <w:br/>
            <w:t xml:space="preserve"> i Integracji oraz środków własnych WSZiA </w:t>
          </w:r>
          <w:r w:rsidRPr="00DF41D5">
            <w:br/>
            <w:t>w Opolu</w:t>
          </w:r>
        </w:p>
      </w:tc>
    </w:tr>
  </w:tbl>
  <w:p w:rsidR="00DF41D5" w:rsidRDefault="00DF41D5" w:rsidP="00DF41D5">
    <w:pPr>
      <w:pStyle w:val="Stopka"/>
      <w:tabs>
        <w:tab w:val="clear" w:pos="4536"/>
        <w:tab w:val="clear" w:pos="9072"/>
        <w:tab w:val="left" w:pos="1695"/>
      </w:tabs>
    </w:pPr>
  </w:p>
  <w:p w:rsidR="00DF41D5" w:rsidRDefault="00DF41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03" w:rsidRDefault="002A5F03" w:rsidP="00DF41D5">
      <w:pPr>
        <w:spacing w:after="0" w:line="240" w:lineRule="auto"/>
      </w:pPr>
      <w:r>
        <w:separator/>
      </w:r>
    </w:p>
  </w:footnote>
  <w:footnote w:type="continuationSeparator" w:id="0">
    <w:p w:rsidR="002A5F03" w:rsidRDefault="002A5F03" w:rsidP="00DF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448"/>
      <w:gridCol w:w="4140"/>
      <w:gridCol w:w="2624"/>
    </w:tblGrid>
    <w:tr w:rsidR="00DF41D5" w:rsidRPr="00DF41D5" w:rsidTr="00E73CC9">
      <w:trPr>
        <w:trHeight w:val="1242"/>
      </w:trPr>
      <w:tc>
        <w:tcPr>
          <w:tcW w:w="2448" w:type="dxa"/>
          <w:shd w:val="clear" w:color="auto" w:fill="auto"/>
        </w:tcPr>
        <w:p w:rsidR="00DF41D5" w:rsidRPr="00DF41D5" w:rsidRDefault="00DF41D5" w:rsidP="00DF41D5">
          <w:pPr>
            <w:tabs>
              <w:tab w:val="center" w:pos="4536"/>
              <w:tab w:val="right" w:pos="9072"/>
            </w:tabs>
            <w:spacing w:after="0" w:line="240" w:lineRule="auto"/>
            <w:ind w:left="720"/>
            <w:jc w:val="center"/>
            <w:rPr>
              <w:rFonts w:ascii="Calibri" w:eastAsia="Times New Roman" w:hAnsi="Calibri" w:cs="Times New Roman"/>
            </w:rPr>
          </w:pPr>
          <w:r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>
                <wp:extent cx="952500" cy="923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shd w:val="clear" w:color="auto" w:fill="auto"/>
        </w:tcPr>
        <w:p w:rsidR="00DF41D5" w:rsidRPr="00DF41D5" w:rsidRDefault="00DF41D5" w:rsidP="00DF41D5">
          <w:pPr>
            <w:spacing w:after="0" w:line="240" w:lineRule="auto"/>
            <w:ind w:left="720"/>
            <w:jc w:val="center"/>
            <w:rPr>
              <w:rFonts w:ascii="Arial" w:eastAsia="Times New Roman" w:hAnsi="Arial" w:cs="Arial"/>
              <w:b/>
            </w:rPr>
          </w:pPr>
          <w:r w:rsidRPr="00DF41D5">
            <w:rPr>
              <w:rFonts w:ascii="Arial" w:eastAsia="Times New Roman" w:hAnsi="Arial" w:cs="Arial"/>
            </w:rPr>
            <w:br/>
          </w:r>
          <w:r w:rsidRPr="00DF41D5">
            <w:rPr>
              <w:rFonts w:ascii="Arial" w:eastAsia="Times New Roman" w:hAnsi="Arial" w:cs="Arial"/>
              <w:b/>
            </w:rPr>
            <w:t xml:space="preserve">PROJEKT </w:t>
          </w:r>
          <w:r w:rsidRPr="00DF41D5">
            <w:rPr>
              <w:rFonts w:ascii="Arial" w:eastAsia="Times New Roman" w:hAnsi="Arial" w:cs="Arial"/>
              <w:b/>
            </w:rPr>
            <w:br/>
          </w:r>
          <w:r w:rsidRPr="00DF41D5">
            <w:rPr>
              <w:rFonts w:ascii="Arial" w:eastAsia="Times New Roman" w:hAnsi="Arial" w:cs="Arial"/>
              <w:b/>
            </w:rPr>
            <w:br/>
            <w:t>„INTEGRACJA BEZ GRANIC III”</w:t>
          </w:r>
        </w:p>
        <w:p w:rsidR="00DF41D5" w:rsidRPr="00DF41D5" w:rsidRDefault="00DF41D5" w:rsidP="00DF41D5">
          <w:pPr>
            <w:tabs>
              <w:tab w:val="center" w:pos="4536"/>
              <w:tab w:val="right" w:pos="9072"/>
            </w:tabs>
            <w:spacing w:after="0" w:line="240" w:lineRule="auto"/>
            <w:ind w:left="720"/>
            <w:rPr>
              <w:rFonts w:ascii="Calibri" w:eastAsia="Times New Roman" w:hAnsi="Calibri" w:cs="Times New Roman"/>
            </w:rPr>
          </w:pPr>
        </w:p>
      </w:tc>
      <w:tc>
        <w:tcPr>
          <w:tcW w:w="2624" w:type="dxa"/>
          <w:shd w:val="clear" w:color="auto" w:fill="auto"/>
        </w:tcPr>
        <w:p w:rsidR="00DF41D5" w:rsidRPr="00DF41D5" w:rsidRDefault="00DF41D5" w:rsidP="00DF41D5">
          <w:pPr>
            <w:tabs>
              <w:tab w:val="center" w:pos="4536"/>
              <w:tab w:val="right" w:pos="9072"/>
            </w:tabs>
            <w:spacing w:after="0" w:line="240" w:lineRule="auto"/>
            <w:ind w:left="720"/>
            <w:jc w:val="center"/>
            <w:rPr>
              <w:rFonts w:ascii="Calibri" w:eastAsia="Times New Roman" w:hAnsi="Calibri" w:cs="Times New Roman"/>
            </w:rPr>
          </w:pPr>
          <w:r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>
                <wp:extent cx="885825" cy="9048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41D5" w:rsidRDefault="00DF41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D5"/>
    <w:rsid w:val="002A5F03"/>
    <w:rsid w:val="00485D23"/>
    <w:rsid w:val="00493CAD"/>
    <w:rsid w:val="0087091D"/>
    <w:rsid w:val="00AC087F"/>
    <w:rsid w:val="00B05A61"/>
    <w:rsid w:val="00C2418B"/>
    <w:rsid w:val="00D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1D5"/>
  </w:style>
  <w:style w:type="paragraph" w:styleId="Stopka">
    <w:name w:val="footer"/>
    <w:basedOn w:val="Normalny"/>
    <w:link w:val="StopkaZnak"/>
    <w:uiPriority w:val="99"/>
    <w:unhideWhenUsed/>
    <w:rsid w:val="00DF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1D5"/>
  </w:style>
  <w:style w:type="paragraph" w:styleId="Tekstdymka">
    <w:name w:val="Balloon Text"/>
    <w:basedOn w:val="Normalny"/>
    <w:link w:val="TekstdymkaZnak"/>
    <w:uiPriority w:val="99"/>
    <w:semiHidden/>
    <w:unhideWhenUsed/>
    <w:rsid w:val="00DF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1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F4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870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1D5"/>
  </w:style>
  <w:style w:type="paragraph" w:styleId="Stopka">
    <w:name w:val="footer"/>
    <w:basedOn w:val="Normalny"/>
    <w:link w:val="StopkaZnak"/>
    <w:uiPriority w:val="99"/>
    <w:unhideWhenUsed/>
    <w:rsid w:val="00DF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1D5"/>
  </w:style>
  <w:style w:type="paragraph" w:styleId="Tekstdymka">
    <w:name w:val="Balloon Text"/>
    <w:basedOn w:val="Normalny"/>
    <w:link w:val="TekstdymkaZnak"/>
    <w:uiPriority w:val="99"/>
    <w:semiHidden/>
    <w:unhideWhenUsed/>
    <w:rsid w:val="00DF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1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F4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870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2B21-FDB4-4742-BBA6-CE338B2C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host219</dc:creator>
  <cp:lastModifiedBy>host219</cp:lastModifiedBy>
  <cp:revision>2</cp:revision>
  <cp:lastPrinted>2017-03-29T11:42:00Z</cp:lastPrinted>
  <dcterms:created xsi:type="dcterms:W3CDTF">2017-03-29T11:54:00Z</dcterms:created>
  <dcterms:modified xsi:type="dcterms:W3CDTF">2017-03-29T11:54:00Z</dcterms:modified>
</cp:coreProperties>
</file>